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2D" w:rsidRDefault="00CE612D">
      <w:pPr>
        <w:spacing w:line="1" w:lineRule="exact"/>
      </w:pPr>
    </w:p>
    <w:p w:rsidR="00935418" w:rsidRDefault="00935418">
      <w:pPr>
        <w:pStyle w:val="10"/>
        <w:keepNext/>
        <w:keepLines/>
        <w:shd w:val="clear" w:color="auto" w:fill="auto"/>
      </w:pPr>
      <w:bookmarkStart w:id="0" w:name="bookmark0"/>
      <w:bookmarkStart w:id="1" w:name="bookmark1"/>
    </w:p>
    <w:p w:rsidR="00935418" w:rsidRDefault="00935418">
      <w:pPr>
        <w:pStyle w:val="10"/>
        <w:keepNext/>
        <w:keepLines/>
        <w:shd w:val="clear" w:color="auto" w:fill="auto"/>
      </w:pPr>
    </w:p>
    <w:p w:rsidR="00935418" w:rsidRDefault="00935418">
      <w:pPr>
        <w:pStyle w:val="10"/>
        <w:keepNext/>
        <w:keepLines/>
        <w:shd w:val="clear" w:color="auto" w:fill="auto"/>
      </w:pPr>
    </w:p>
    <w:p w:rsidR="00935418" w:rsidRDefault="00935418">
      <w:pPr>
        <w:pStyle w:val="10"/>
        <w:keepNext/>
        <w:keepLines/>
        <w:shd w:val="clear" w:color="auto" w:fill="auto"/>
      </w:pPr>
    </w:p>
    <w:p w:rsidR="00CE612D" w:rsidRDefault="00F254D9">
      <w:pPr>
        <w:pStyle w:val="10"/>
        <w:keepNext/>
        <w:keepLines/>
        <w:shd w:val="clear" w:color="auto" w:fill="auto"/>
      </w:pPr>
      <w:r>
        <w:t>ОБЩЕСТВОЗНАНИЕ</w:t>
      </w:r>
      <w:bookmarkEnd w:id="0"/>
      <w:bookmarkEnd w:id="1"/>
    </w:p>
    <w:p w:rsidR="00CE612D" w:rsidRDefault="00F254D9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(углублённый уровень)</w:t>
      </w:r>
      <w:bookmarkEnd w:id="2"/>
      <w:bookmarkEnd w:id="3"/>
    </w:p>
    <w:p w:rsidR="00CE612D" w:rsidRDefault="00F254D9">
      <w:pPr>
        <w:pStyle w:val="50"/>
        <w:shd w:val="clear" w:color="auto" w:fill="auto"/>
      </w:pPr>
      <w:r>
        <w:t>10—11 класс</w:t>
      </w:r>
    </w:p>
    <w:p w:rsidR="00935418" w:rsidRDefault="00935418">
      <w:pPr>
        <w:pStyle w:val="11"/>
        <w:shd w:val="clear" w:color="auto" w:fill="auto"/>
        <w:spacing w:line="240" w:lineRule="auto"/>
        <w:ind w:firstLine="0"/>
        <w:jc w:val="center"/>
      </w:pPr>
    </w:p>
    <w:p w:rsidR="00935418" w:rsidRDefault="00935418">
      <w:pPr>
        <w:pStyle w:val="11"/>
        <w:shd w:val="clear" w:color="auto" w:fill="auto"/>
        <w:spacing w:line="240" w:lineRule="auto"/>
        <w:ind w:firstLine="0"/>
        <w:jc w:val="center"/>
      </w:pPr>
    </w:p>
    <w:p w:rsidR="00935418" w:rsidRDefault="00935418">
      <w:pPr>
        <w:pStyle w:val="11"/>
        <w:shd w:val="clear" w:color="auto" w:fill="auto"/>
        <w:spacing w:line="240" w:lineRule="auto"/>
        <w:ind w:firstLine="0"/>
        <w:jc w:val="center"/>
      </w:pPr>
    </w:p>
    <w:p w:rsidR="00935418" w:rsidRDefault="00935418">
      <w:pPr>
        <w:pStyle w:val="11"/>
        <w:shd w:val="clear" w:color="auto" w:fill="auto"/>
        <w:spacing w:line="240" w:lineRule="auto"/>
        <w:ind w:firstLine="0"/>
        <w:jc w:val="center"/>
      </w:pPr>
    </w:p>
    <w:p w:rsidR="00935418" w:rsidRDefault="00935418">
      <w:pPr>
        <w:pStyle w:val="11"/>
        <w:shd w:val="clear" w:color="auto" w:fill="auto"/>
        <w:spacing w:line="240" w:lineRule="auto"/>
        <w:ind w:firstLine="0"/>
        <w:jc w:val="center"/>
      </w:pPr>
    </w:p>
    <w:p w:rsidR="00935418" w:rsidRDefault="00935418">
      <w:pPr>
        <w:pStyle w:val="11"/>
        <w:shd w:val="clear" w:color="auto" w:fill="auto"/>
        <w:spacing w:line="240" w:lineRule="auto"/>
        <w:ind w:firstLine="0"/>
        <w:jc w:val="center"/>
      </w:pPr>
    </w:p>
    <w:p w:rsidR="00935418" w:rsidRDefault="00935418">
      <w:pPr>
        <w:pStyle w:val="11"/>
        <w:shd w:val="clear" w:color="auto" w:fill="auto"/>
        <w:spacing w:line="240" w:lineRule="auto"/>
        <w:ind w:firstLine="0"/>
        <w:jc w:val="center"/>
      </w:pPr>
    </w:p>
    <w:p w:rsidR="00CE612D" w:rsidRDefault="00F254D9">
      <w:pPr>
        <w:pStyle w:val="11"/>
        <w:shd w:val="clear" w:color="auto" w:fill="auto"/>
        <w:spacing w:line="240" w:lineRule="auto"/>
        <w:ind w:firstLine="0"/>
        <w:jc w:val="center"/>
      </w:pPr>
      <w:r>
        <w:t>202</w:t>
      </w:r>
      <w:r w:rsidR="00935418">
        <w:t>4</w:t>
      </w:r>
    </w:p>
    <w:p w:rsidR="00CE612D" w:rsidRDefault="00F254D9">
      <w:pPr>
        <w:pStyle w:val="42"/>
        <w:keepNext/>
        <w:keepLines/>
        <w:pBdr>
          <w:bottom w:val="single" w:sz="4" w:space="0" w:color="auto"/>
        </w:pBdr>
        <w:shd w:val="clear" w:color="auto" w:fill="auto"/>
        <w:spacing w:after="520" w:line="240" w:lineRule="auto"/>
        <w:jc w:val="both"/>
      </w:pPr>
      <w:bookmarkStart w:id="4" w:name="bookmark4"/>
      <w:bookmarkStart w:id="5" w:name="bookmark5"/>
      <w:r>
        <w:lastRenderedPageBreak/>
        <w:t>СОДЕРЖАНИЕ</w:t>
      </w:r>
      <w:bookmarkEnd w:id="4"/>
      <w:bookmarkEnd w:id="5"/>
    </w:p>
    <w:p w:rsidR="00CE612D" w:rsidRDefault="00CE612D">
      <w:pPr>
        <w:pStyle w:val="a7"/>
        <w:shd w:val="clear" w:color="auto" w:fill="auto"/>
        <w:tabs>
          <w:tab w:val="right" w:leader="dot" w:pos="9938"/>
        </w:tabs>
        <w:spacing w:after="340"/>
        <w:ind w:firstLine="0"/>
        <w:jc w:val="both"/>
      </w:pPr>
      <w:r>
        <w:fldChar w:fldCharType="begin"/>
      </w:r>
      <w:r w:rsidR="00F254D9">
        <w:instrText xml:space="preserve"> TOC \o "1-5" \h \z </w:instrText>
      </w:r>
      <w:r>
        <w:fldChar w:fldCharType="separate"/>
      </w:r>
      <w:hyperlink w:anchor="bookmark7" w:tooltip="Current Document">
        <w:r w:rsidR="00F254D9">
          <w:t xml:space="preserve">Пояснительная записка </w:t>
        </w:r>
        <w:r w:rsidR="00F254D9">
          <w:tab/>
          <w:t>3</w:t>
        </w:r>
      </w:hyperlink>
    </w:p>
    <w:p w:rsidR="00CE612D" w:rsidRDefault="00F254D9">
      <w:pPr>
        <w:pStyle w:val="a7"/>
        <w:shd w:val="clear" w:color="auto" w:fill="auto"/>
        <w:tabs>
          <w:tab w:val="right" w:leader="dot" w:pos="9938"/>
        </w:tabs>
        <w:ind w:firstLine="0"/>
        <w:jc w:val="both"/>
      </w:pPr>
      <w:r>
        <w:t>Содержание обучения</w:t>
      </w:r>
      <w:r>
        <w:tab/>
        <w:t>6</w:t>
      </w:r>
    </w:p>
    <w:p w:rsidR="00CE612D" w:rsidRDefault="00CE612D">
      <w:pPr>
        <w:pStyle w:val="a7"/>
        <w:numPr>
          <w:ilvl w:val="0"/>
          <w:numId w:val="1"/>
        </w:numPr>
        <w:shd w:val="clear" w:color="auto" w:fill="auto"/>
        <w:tabs>
          <w:tab w:val="left" w:pos="723"/>
          <w:tab w:val="right" w:leader="dot" w:pos="9938"/>
        </w:tabs>
        <w:jc w:val="both"/>
      </w:pPr>
      <w:hyperlink w:anchor="bookmark11" w:tooltip="Current Document">
        <w:r w:rsidR="00F254D9">
          <w:t>класс</w:t>
        </w:r>
        <w:r w:rsidR="00F254D9">
          <w:tab/>
          <w:t>6</w:t>
        </w:r>
      </w:hyperlink>
    </w:p>
    <w:p w:rsidR="00CE612D" w:rsidRDefault="00CE612D">
      <w:pPr>
        <w:pStyle w:val="a7"/>
        <w:numPr>
          <w:ilvl w:val="0"/>
          <w:numId w:val="1"/>
        </w:numPr>
        <w:shd w:val="clear" w:color="auto" w:fill="auto"/>
        <w:tabs>
          <w:tab w:val="left" w:pos="723"/>
          <w:tab w:val="right" w:leader="dot" w:pos="9938"/>
        </w:tabs>
        <w:spacing w:after="340"/>
        <w:jc w:val="both"/>
      </w:pPr>
      <w:hyperlink w:anchor="bookmark14" w:tooltip="Current Document">
        <w:r w:rsidR="00F254D9">
          <w:t>класс</w:t>
        </w:r>
        <w:r w:rsidR="00F254D9">
          <w:tab/>
          <w:t>10</w:t>
        </w:r>
      </w:hyperlink>
    </w:p>
    <w:p w:rsidR="00CE612D" w:rsidRDefault="00CE612D">
      <w:pPr>
        <w:pStyle w:val="a7"/>
        <w:shd w:val="clear" w:color="auto" w:fill="auto"/>
        <w:spacing w:after="40"/>
        <w:ind w:firstLine="0"/>
        <w:jc w:val="both"/>
      </w:pPr>
      <w:hyperlink w:anchor="bookmark18" w:tooltip="Current Document">
        <w:r w:rsidR="00F254D9">
          <w:t>Планируемые результаты освоения программы по обществознанию на уровне</w:t>
        </w:r>
      </w:hyperlink>
    </w:p>
    <w:p w:rsidR="00CE612D" w:rsidRDefault="00F254D9">
      <w:pPr>
        <w:pStyle w:val="a7"/>
        <w:shd w:val="clear" w:color="auto" w:fill="auto"/>
        <w:tabs>
          <w:tab w:val="center" w:leader="dot" w:pos="9792"/>
        </w:tabs>
        <w:ind w:firstLine="0"/>
        <w:jc w:val="both"/>
      </w:pPr>
      <w:r>
        <w:t xml:space="preserve">среднего общего образования </w:t>
      </w:r>
      <w:r>
        <w:tab/>
        <w:t xml:space="preserve"> 16</w:t>
      </w:r>
    </w:p>
    <w:p w:rsidR="00CE612D" w:rsidRDefault="00CE612D">
      <w:pPr>
        <w:pStyle w:val="a7"/>
        <w:shd w:val="clear" w:color="auto" w:fill="auto"/>
        <w:tabs>
          <w:tab w:val="right" w:leader="dot" w:pos="9938"/>
        </w:tabs>
        <w:jc w:val="both"/>
      </w:pPr>
      <w:hyperlink w:anchor="bookmark20" w:tooltip="Current Document">
        <w:r w:rsidR="00F254D9">
          <w:t>Личностные результаты</w:t>
        </w:r>
        <w:r w:rsidR="00F254D9">
          <w:tab/>
          <w:t>16</w:t>
        </w:r>
      </w:hyperlink>
    </w:p>
    <w:p w:rsidR="00CE612D" w:rsidRDefault="00CE612D">
      <w:pPr>
        <w:pStyle w:val="a7"/>
        <w:shd w:val="clear" w:color="auto" w:fill="auto"/>
        <w:tabs>
          <w:tab w:val="right" w:leader="dot" w:pos="9938"/>
        </w:tabs>
        <w:jc w:val="both"/>
      </w:pPr>
      <w:hyperlink w:anchor="bookmark39" w:tooltip="Current Document">
        <w:r w:rsidR="00F254D9">
          <w:t>Метапредметные результаты</w:t>
        </w:r>
        <w:r w:rsidR="00F254D9">
          <w:tab/>
          <w:t>19</w:t>
        </w:r>
      </w:hyperlink>
    </w:p>
    <w:p w:rsidR="00CE612D" w:rsidRDefault="00CE612D">
      <w:pPr>
        <w:pStyle w:val="a7"/>
        <w:shd w:val="clear" w:color="auto" w:fill="auto"/>
        <w:tabs>
          <w:tab w:val="center" w:leader="dot" w:pos="9792"/>
        </w:tabs>
        <w:spacing w:after="340"/>
        <w:jc w:val="both"/>
      </w:pPr>
      <w:hyperlink w:anchor="bookmark52" w:tooltip="Current Document">
        <w:r w:rsidR="00F254D9">
          <w:t xml:space="preserve">Предметные результаты </w:t>
        </w:r>
        <w:r w:rsidR="00F254D9">
          <w:tab/>
          <w:t>22</w:t>
        </w:r>
      </w:hyperlink>
    </w:p>
    <w:p w:rsidR="00CE612D" w:rsidRDefault="00F254D9">
      <w:pPr>
        <w:pStyle w:val="a7"/>
        <w:shd w:val="clear" w:color="auto" w:fill="auto"/>
        <w:tabs>
          <w:tab w:val="right" w:leader="dot" w:pos="9938"/>
        </w:tabs>
        <w:ind w:firstLine="0"/>
        <w:jc w:val="both"/>
      </w:pPr>
      <w:r>
        <w:t>Тематическое планирование</w:t>
      </w:r>
      <w:r>
        <w:tab/>
        <w:t>28</w:t>
      </w:r>
    </w:p>
    <w:p w:rsidR="00CE612D" w:rsidRDefault="00F254D9">
      <w:pPr>
        <w:pStyle w:val="a7"/>
        <w:numPr>
          <w:ilvl w:val="0"/>
          <w:numId w:val="2"/>
        </w:numPr>
        <w:shd w:val="clear" w:color="auto" w:fill="auto"/>
        <w:tabs>
          <w:tab w:val="left" w:pos="723"/>
          <w:tab w:val="right" w:leader="dot" w:pos="9938"/>
        </w:tabs>
        <w:jc w:val="both"/>
      </w:pPr>
      <w:r>
        <w:t>класс</w:t>
      </w:r>
      <w:r>
        <w:tab/>
        <w:t>28</w:t>
      </w:r>
    </w:p>
    <w:p w:rsidR="00CE612D" w:rsidRDefault="00F254D9">
      <w:pPr>
        <w:pStyle w:val="a7"/>
        <w:numPr>
          <w:ilvl w:val="0"/>
          <w:numId w:val="2"/>
        </w:numPr>
        <w:shd w:val="clear" w:color="auto" w:fill="auto"/>
        <w:tabs>
          <w:tab w:val="left" w:pos="723"/>
          <w:tab w:val="right" w:leader="dot" w:pos="9938"/>
        </w:tabs>
        <w:jc w:val="both"/>
        <w:sectPr w:rsidR="00CE612D">
          <w:headerReference w:type="default" r:id="rId7"/>
          <w:headerReference w:type="first" r:id="rId8"/>
          <w:pgSz w:w="11900" w:h="16840"/>
          <w:pgMar w:top="1278" w:right="803" w:bottom="1432" w:left="1085" w:header="0" w:footer="3" w:gutter="0"/>
          <w:pgNumType w:start="1"/>
          <w:cols w:space="720"/>
          <w:noEndnote/>
          <w:titlePg/>
          <w:docGrid w:linePitch="360"/>
        </w:sectPr>
      </w:pPr>
      <w:r>
        <w:t>класс</w:t>
      </w:r>
      <w:r>
        <w:tab/>
        <w:t>59</w:t>
      </w:r>
      <w:r w:rsidR="00CE612D">
        <w:fldChar w:fldCharType="end"/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lastRenderedPageBreak/>
        <w:t xml:space="preserve">Федеральная рабочая программа по учебному предмету </w:t>
      </w:r>
      <w:r>
        <w:t>«Обществознание» (углублённый уровень) (предметная область «Общественно-научные предметы») (далее соответственно - программа по обществознанию, обществознание) включает пояснительную записку, содержание обучения, планируемые результаты освоения программы п</w:t>
      </w:r>
      <w:r>
        <w:t>о обществознанию, тематическое планирование.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 xml:space="preserve">Пояснительная записка отражает общие цели и задачи изучения обществознания, 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>, место в структуре учебного плана, а также подходы к отбору соде</w:t>
      </w:r>
      <w:r>
        <w:t>ржания, к определению планируемых результатов.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CE612D" w:rsidRDefault="00F254D9">
      <w:pPr>
        <w:pStyle w:val="11"/>
        <w:shd w:val="clear" w:color="auto" w:fill="auto"/>
        <w:spacing w:after="380" w:line="254" w:lineRule="auto"/>
        <w:ind w:firstLine="580"/>
        <w:jc w:val="both"/>
      </w:pPr>
      <w:r>
        <w:t xml:space="preserve">Планируемые результаты освоения программы по </w:t>
      </w:r>
      <w:r>
        <w:t xml:space="preserve">обществознанию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CE612D" w:rsidRDefault="00F254D9">
      <w:pPr>
        <w:pStyle w:val="42"/>
        <w:keepNext/>
        <w:keepLines/>
        <w:pBdr>
          <w:bottom w:val="single" w:sz="4" w:space="0" w:color="auto"/>
        </w:pBdr>
        <w:shd w:val="clear" w:color="auto" w:fill="auto"/>
        <w:spacing w:after="380" w:line="254" w:lineRule="auto"/>
        <w:jc w:val="both"/>
      </w:pPr>
      <w:bookmarkStart w:id="6" w:name="bookmark7"/>
      <w:bookmarkStart w:id="7" w:name="bookmark8"/>
      <w:bookmarkStart w:id="8" w:name="bookmark6"/>
      <w:r>
        <w:t>ПОЯСНИТЕЛЬНАЯ ЗАПИСКА</w:t>
      </w:r>
      <w:bookmarkEnd w:id="6"/>
      <w:bookmarkEnd w:id="7"/>
      <w:bookmarkEnd w:id="8"/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Программа по обществознанию на уровне сред</w:t>
      </w:r>
      <w:r>
        <w:t>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</w:t>
      </w:r>
      <w:r>
        <w:t xml:space="preserve">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proofErr w:type="gramStart"/>
      <w:r>
        <w:t>Обществознание выполняет веду</w:t>
      </w:r>
      <w:r>
        <w:t>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</w:t>
      </w:r>
      <w:r>
        <w:t>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E612D" w:rsidRDefault="00F254D9">
      <w:pPr>
        <w:pStyle w:val="11"/>
        <w:shd w:val="clear" w:color="auto" w:fill="auto"/>
        <w:spacing w:after="180" w:line="254" w:lineRule="auto"/>
        <w:ind w:firstLine="580"/>
        <w:jc w:val="both"/>
      </w:pPr>
      <w:r>
        <w:t>Содержание учебного предмета ориентируется на систе</w:t>
      </w:r>
      <w:r>
        <w:t>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</w:t>
      </w:r>
      <w:r>
        <w:t>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Сохранение ин</w:t>
      </w:r>
      <w:r>
        <w:t xml:space="preserve">тегративного характера предмета на углублённом уровне предполагает включение в его содержание тех компонентов, которые создают </w:t>
      </w:r>
      <w:r>
        <w:lastRenderedPageBreak/>
        <w:t>целостное и достаточно полное представление обо всех основных сторонах развития общества, о деятельности человека как субъекта об</w:t>
      </w:r>
      <w:r>
        <w:t>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</w:t>
      </w:r>
      <w:r>
        <w:t xml:space="preserve">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t>многодисциплинарно</w:t>
      </w:r>
      <w:r>
        <w:t>сти</w:t>
      </w:r>
      <w:proofErr w:type="spellEnd"/>
      <w:r>
        <w:t xml:space="preserve"> обществоведческого знания. Разделы курса отражают основы различных социальных наук.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</w:t>
      </w:r>
      <w:r>
        <w:t xml:space="preserve">пособов) познания, их применения при </w:t>
      </w:r>
      <w:proofErr w:type="gramStart"/>
      <w:r>
        <w:t>работе</w:t>
      </w:r>
      <w:proofErr w:type="gramEnd"/>
      <w: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Содержание учебного предмета ориентировано на познавательную деятельность, опирающуюся как </w:t>
      </w:r>
      <w:r>
        <w:t>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Изучение обществознания на углублённом уровне предполагает получение обучающимися широ</w:t>
      </w:r>
      <w:r>
        <w:t>кого (развёрнутого) опыта учебно-исследовательской деятельности, характерной для высшего образования.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</w:t>
      </w:r>
      <w:r>
        <w:t>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</w:t>
      </w:r>
      <w:r>
        <w:t>азовательные организации, реализующие программы высшего образования.</w:t>
      </w:r>
      <w:proofErr w:type="gramEnd"/>
    </w:p>
    <w:p w:rsidR="00CE612D" w:rsidRDefault="00F254D9">
      <w:pPr>
        <w:pStyle w:val="11"/>
        <w:shd w:val="clear" w:color="auto" w:fill="auto"/>
        <w:ind w:firstLine="580"/>
        <w:jc w:val="both"/>
      </w:pPr>
      <w:r>
        <w:t>Целями изучения учебного предмета «Обществознание» углублённого уровня являются: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воспитание общероссийской идентичности, гражданской ответственности, патриотизма, правовой культуры и прав</w:t>
      </w:r>
      <w:r>
        <w:t>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E612D" w:rsidRDefault="00F254D9" w:rsidP="00935418">
      <w:pPr>
        <w:pStyle w:val="11"/>
        <w:shd w:val="clear" w:color="auto" w:fill="auto"/>
        <w:ind w:firstLine="580"/>
        <w:jc w:val="both"/>
      </w:pPr>
      <w:r>
        <w:t>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</w:t>
      </w:r>
      <w:r>
        <w:t>ности, способности к предстоящему</w:t>
      </w:r>
      <w:r w:rsidR="00935418">
        <w:t xml:space="preserve"> </w:t>
      </w:r>
      <w:r>
        <w:t>самоопределению в различных областях жизни: семейной, трудовой, профессиональной;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 xml:space="preserve">освоение системы знаний, опирающейся на системное </w:t>
      </w:r>
      <w:r>
        <w:t xml:space="preserve">изучение основ базовых для предмета социальных наук, изучающих особенности и противоречия </w:t>
      </w:r>
      <w:r>
        <w:lastRenderedPageBreak/>
        <w:t xml:space="preserve">современного общества, его </w:t>
      </w:r>
      <w:proofErr w:type="spellStart"/>
      <w:r>
        <w:t>социокультурное</w:t>
      </w:r>
      <w:proofErr w:type="spellEnd"/>
      <w:r>
        <w:t xml:space="preserve"> многообразие, единство социальных сфер и институтов, человека как субъекта социальных отношений, многообразие видов деятель</w:t>
      </w:r>
      <w:r>
        <w:t>ности людей и регулирование общественных отношений;</w:t>
      </w:r>
      <w:proofErr w:type="gramEnd"/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развитие комплекса умений, направленных на </w:t>
      </w:r>
      <w:proofErr w:type="spellStart"/>
      <w:r>
        <w:t>синтезирование</w:t>
      </w:r>
      <w:proofErr w:type="spellEnd"/>
      <w: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</w:t>
      </w:r>
      <w:r>
        <w:t>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овладение навыками </w:t>
      </w:r>
      <w:r>
        <w:t>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</w:t>
      </w:r>
      <w:r>
        <w:t>ных ориентиров, элементов научной методологии;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</w:t>
      </w:r>
      <w:r>
        <w:t>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расширение палитры способов познавательной, коммуникативной, практической деятельности, необходимых для участ</w:t>
      </w:r>
      <w:r>
        <w:t>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</w:r>
    </w:p>
    <w:p w:rsidR="00CE612D" w:rsidRDefault="00F254D9">
      <w:pPr>
        <w:pStyle w:val="11"/>
        <w:shd w:val="clear" w:color="auto" w:fill="auto"/>
        <w:ind w:firstLine="740"/>
        <w:jc w:val="both"/>
        <w:sectPr w:rsidR="00CE612D">
          <w:headerReference w:type="default" r:id="rId9"/>
          <w:footerReference w:type="default" r:id="rId10"/>
          <w:pgSz w:w="11900" w:h="16840"/>
          <w:pgMar w:top="682" w:right="803" w:bottom="908" w:left="1085" w:header="254" w:footer="3" w:gutter="0"/>
          <w:cols w:space="720"/>
          <w:noEndnote/>
          <w:docGrid w:linePitch="360"/>
        </w:sectPr>
      </w:pPr>
      <w:bookmarkStart w:id="9" w:name="bookmark9"/>
      <w:r>
        <w:t>Общее ч</w:t>
      </w:r>
      <w:r>
        <w:t>исло часов, рекомендованных для изучения 272 часа: в 10 классе - 136 часов (4 часа в неделю), в 11 классе - 136 часов (4 часа в неделю).</w:t>
      </w:r>
      <w:bookmarkEnd w:id="9"/>
    </w:p>
    <w:p w:rsidR="00CE612D" w:rsidRDefault="00F254D9">
      <w:pPr>
        <w:pStyle w:val="11"/>
        <w:pBdr>
          <w:bottom w:val="single" w:sz="4" w:space="0" w:color="auto"/>
        </w:pBdr>
        <w:shd w:val="clear" w:color="auto" w:fill="auto"/>
        <w:spacing w:after="460" w:line="240" w:lineRule="auto"/>
        <w:ind w:firstLine="0"/>
        <w:jc w:val="both"/>
      </w:pPr>
      <w:r>
        <w:rPr>
          <w:b/>
          <w:bCs/>
        </w:rPr>
        <w:lastRenderedPageBreak/>
        <w:t>СОДЕРЖАНИЕ ОБУЧЕНИЯ</w:t>
      </w:r>
    </w:p>
    <w:p w:rsidR="00CE612D" w:rsidRDefault="00F254D9">
      <w:pPr>
        <w:pStyle w:val="42"/>
        <w:keepNext/>
        <w:keepLines/>
        <w:shd w:val="clear" w:color="auto" w:fill="auto"/>
        <w:spacing w:after="120" w:line="254" w:lineRule="auto"/>
        <w:jc w:val="both"/>
      </w:pPr>
      <w:bookmarkStart w:id="10" w:name="bookmark11"/>
      <w:bookmarkStart w:id="11" w:name="bookmark12"/>
      <w:bookmarkStart w:id="12" w:name="bookmark10"/>
      <w:r>
        <w:t>10 КЛАСС</w:t>
      </w:r>
      <w:bookmarkEnd w:id="10"/>
      <w:bookmarkEnd w:id="11"/>
      <w:bookmarkEnd w:id="12"/>
    </w:p>
    <w:p w:rsidR="00CE612D" w:rsidRDefault="00F254D9">
      <w:pPr>
        <w:pStyle w:val="11"/>
        <w:shd w:val="clear" w:color="auto" w:fill="auto"/>
        <w:spacing w:after="120" w:line="254" w:lineRule="auto"/>
        <w:ind w:firstLine="580"/>
        <w:jc w:val="both"/>
      </w:pPr>
      <w:r>
        <w:t>Последовательность изучения тем в пределах одного раздела может варьироваться.</w:t>
      </w:r>
    </w:p>
    <w:p w:rsidR="00CE612D" w:rsidRDefault="00F254D9">
      <w:pPr>
        <w:pStyle w:val="11"/>
        <w:shd w:val="clear" w:color="auto" w:fill="auto"/>
        <w:spacing w:line="254" w:lineRule="auto"/>
        <w:ind w:firstLine="0"/>
        <w:jc w:val="both"/>
      </w:pPr>
      <w:r>
        <w:rPr>
          <w:b/>
          <w:bCs/>
        </w:rPr>
        <w:t xml:space="preserve">Социальные </w:t>
      </w:r>
      <w:r>
        <w:rPr>
          <w:b/>
          <w:bCs/>
        </w:rPr>
        <w:t>науки и их особенности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Социальные науки в системе научного знания. Место философии в системе обществознания. Фи</w:t>
      </w:r>
      <w:r>
        <w:t>лософия и наука.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E612D" w:rsidRDefault="00F254D9">
      <w:pPr>
        <w:pStyle w:val="11"/>
        <w:shd w:val="clear" w:color="auto" w:fill="auto"/>
        <w:spacing w:after="120" w:line="254" w:lineRule="auto"/>
        <w:ind w:firstLine="580"/>
        <w:jc w:val="both"/>
      </w:pPr>
      <w:r>
        <w:t>Социальные науки и профессиональное самоопределение молодёжи.</w:t>
      </w:r>
    </w:p>
    <w:p w:rsidR="00CE612D" w:rsidRDefault="00F254D9">
      <w:pPr>
        <w:pStyle w:val="11"/>
        <w:shd w:val="clear" w:color="auto" w:fill="auto"/>
        <w:spacing w:line="254" w:lineRule="auto"/>
        <w:ind w:firstLine="0"/>
        <w:jc w:val="both"/>
      </w:pPr>
      <w:r>
        <w:rPr>
          <w:b/>
          <w:bCs/>
        </w:rPr>
        <w:t>Введение в философию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 xml:space="preserve">Социальная </w:t>
      </w:r>
      <w: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Типологи</w:t>
      </w:r>
      <w: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>
        <w:t>а и человека.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t>ии и её</w:t>
      </w:r>
      <w:proofErr w:type="gramEnd"/>
      <w:r>
        <w:t xml:space="preserve"> последствий. Глобальные проблемы современности. Общество и человек перед лицом </w:t>
      </w:r>
      <w:r>
        <w:t xml:space="preserve">угроз и вызовов XXI </w:t>
      </w:r>
      <w:proofErr w:type="gramStart"/>
      <w:r>
        <w:t>в</w:t>
      </w:r>
      <w:proofErr w:type="gramEnd"/>
      <w:r>
        <w:t>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>
        <w:t>социокультурной</w:t>
      </w:r>
      <w:proofErr w:type="spellEnd"/>
      <w:r>
        <w:t xml:space="preserve"> эволюции. Сущность человека как философская проблема. </w:t>
      </w:r>
      <w:proofErr w:type="gramStart"/>
      <w:r>
        <w:t>Духовное</w:t>
      </w:r>
      <w:proofErr w:type="gramEnd"/>
      <w:r>
        <w:t xml:space="preserve"> и материальное в человеке. Способность к</w:t>
      </w:r>
      <w:r>
        <w:t xml:space="preserve"> познанию и деятельности - фундаментальные особенности человека.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</w:t>
      </w:r>
      <w:r>
        <w:t>зование достоверной и недостоверной информации.</w:t>
      </w:r>
    </w:p>
    <w:p w:rsidR="00CE612D" w:rsidRDefault="00F254D9">
      <w:pPr>
        <w:pStyle w:val="11"/>
        <w:shd w:val="clear" w:color="auto" w:fill="auto"/>
        <w:spacing w:after="60" w:line="254" w:lineRule="auto"/>
        <w:ind w:firstLine="580"/>
        <w:jc w:val="both"/>
      </w:pPr>
      <w: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lastRenderedPageBreak/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</w:t>
      </w:r>
      <w:r>
        <w:t xml:space="preserve">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</w:t>
      </w:r>
      <w:r>
        <w:t xml:space="preserve">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t>проверяемость</w:t>
      </w:r>
      <w:proofErr w:type="spellEnd"/>
      <w:r>
        <w:t>. Эмпирический и теоретический уровни научного знания. Сп</w:t>
      </w:r>
      <w:r>
        <w:t>особы и методы научного познания. Дифференциация и интеграция научного знания. Междисциплинарные научные исследования.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Духовная жизнь человека и общества. Человек как духовное существо. Человек как творец и творение культуры. Мировоззрение: картина мира, и</w:t>
      </w:r>
      <w:r>
        <w:t>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</w:t>
      </w:r>
      <w:r>
        <w:t>еское понимание. Влияние религии на развитие культуры.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Искусство, его виды и формы. Социальные функции искусства. Современное искусство. Художественная культура.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Наука как область духовной культуры. Роль науки в современном обществе. Социальные последствия</w:t>
      </w:r>
      <w:r>
        <w:t xml:space="preserve"> научных открытий и ответственность учёного. Авторитет науки. Достижения российской науки на современном этапе.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Образование как институт сохранения и передачи культурного наследия.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Этика, мораль, нравственность. Основные категории этики. Свобода воли и нра</w:t>
      </w:r>
      <w:r>
        <w:t>вственная оценка. Нравственность как область индивидуально ответственного поведения.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Этические нормы как регулятор деятельности социальных институтов и нравственного поведения людей.</w:t>
      </w:r>
    </w:p>
    <w:p w:rsidR="00CE612D" w:rsidRDefault="00F254D9">
      <w:pPr>
        <w:pStyle w:val="11"/>
        <w:shd w:val="clear" w:color="auto" w:fill="auto"/>
        <w:spacing w:after="100" w:line="264" w:lineRule="auto"/>
        <w:ind w:firstLine="580"/>
        <w:jc w:val="both"/>
      </w:pPr>
      <w:r>
        <w:t>Особенности профессиональной деятельности по направлениям, связанным с фи</w:t>
      </w:r>
      <w:r>
        <w:t>лософией.</w:t>
      </w:r>
    </w:p>
    <w:p w:rsidR="00CE612D" w:rsidRDefault="00F254D9">
      <w:pPr>
        <w:pStyle w:val="11"/>
        <w:shd w:val="clear" w:color="auto" w:fill="auto"/>
        <w:spacing w:line="264" w:lineRule="auto"/>
        <w:ind w:firstLine="0"/>
        <w:jc w:val="both"/>
      </w:pPr>
      <w:r>
        <w:rPr>
          <w:b/>
          <w:bCs/>
        </w:rPr>
        <w:t>Введение в социальную психологию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Социальная психология в системе социально-гуманитарного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 xml:space="preserve">Теории социальных отношений. Основные </w:t>
      </w:r>
      <w:r>
        <w:t>типы социальных отношений.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>
        <w:t>Я-концепция</w:t>
      </w:r>
      <w:proofErr w:type="spellEnd"/>
      <w:proofErr w:type="gramEnd"/>
      <w:r>
        <w:t xml:space="preserve">». Самопознание и </w:t>
      </w:r>
      <w:r>
        <w:lastRenderedPageBreak/>
        <w:t>самооценка. Самоконтроль. Социальная идентичность. Ролевое поведение. Межличностное взаимодейс</w:t>
      </w:r>
      <w:r>
        <w:t>твие как объект социальной психологии.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</w:t>
      </w:r>
      <w:r>
        <w:t>ьных группах. Феномен психологии масс, «эффект толпы».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Малые группы. Динамические процессы в малой группе.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 уровня развития.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Влияние группы на индивидуальное поведение. Групповая сплочённость</w:t>
      </w:r>
      <w:r>
        <w:t>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</w:t>
      </w:r>
      <w:r>
        <w:t>емы лидерства. Формы и стиль лидерства. Взаимоотношения в ученических группах.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spellStart"/>
      <w:r>
        <w:t>Антисоциальные</w:t>
      </w:r>
      <w:proofErr w:type="spellEnd"/>
      <w:r>
        <w:t xml:space="preserve"> группы. Опасность криминальных групп. Агрессивное поведение.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Общение как объект социально-психологических исследований. Функции общения. Общение как обмен </w:t>
      </w:r>
      <w:r>
        <w:t>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Теории конфликта. Межличностные конфлик</w:t>
      </w:r>
      <w:r>
        <w:t>ты и способы их разрешения.</w:t>
      </w:r>
    </w:p>
    <w:p w:rsidR="00CE612D" w:rsidRDefault="00F254D9">
      <w:pPr>
        <w:pStyle w:val="11"/>
        <w:shd w:val="clear" w:color="auto" w:fill="auto"/>
        <w:spacing w:after="100"/>
        <w:ind w:firstLine="580"/>
        <w:jc w:val="both"/>
      </w:pPr>
      <w:r>
        <w:t>Особенности профессиональной деятельности социального психолога. Психологическое образование.</w:t>
      </w:r>
    </w:p>
    <w:p w:rsidR="00CE612D" w:rsidRDefault="00F254D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Введение в экономическую науку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Экономика как наука, этапы и основные направления её развития. Микроэкономика, макроэкономика, мировая </w:t>
      </w:r>
      <w: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Экономические институты и их роль в развитии общества. Собственность. Экономическо</w:t>
      </w:r>
      <w: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Экономическая деятельность и её субъекты. Домашние хозяйства, предприятия, госуда</w:t>
      </w:r>
      <w: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Институт рынка. Рыночные механизмы: цена и конку</w:t>
      </w:r>
      <w:r>
        <w:t xml:space="preserve">ренция. Рыночное ценообразование. Рыночный спрос, величина и факторы спроса. Рыночное </w:t>
      </w:r>
      <w:r>
        <w:lastRenderedPageBreak/>
        <w:t>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>
        <w:t xml:space="preserve">и и товары роскоши. 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>. Рыночное равновесие, равновесная цена.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Рынок ресурсов. Рынок земли. Природные ресурсы и экономическая рента. Рынок капитала. Спрос и пр</w:t>
      </w:r>
      <w: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>
        <w:t>Потребности современного рынка труда в Российской Федерации.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t>цифровизации</w:t>
      </w:r>
      <w:proofErr w:type="spellEnd"/>
      <w:r>
        <w:t xml:space="preserve"> экономики в Российской Федерации.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Институт предприним</w:t>
      </w:r>
      <w:r>
        <w:t xml:space="preserve">ательства и его роль в экономике. Виды и мотивы предпринимательской деятельности. Организационно-правовые формы предприятий. Малый бизнес. </w:t>
      </w:r>
      <w:proofErr w:type="spellStart"/>
      <w:r>
        <w:t>Франчайзинг</w:t>
      </w:r>
      <w:proofErr w:type="spellEnd"/>
      <w:r>
        <w:t>. Этика предпринимательства. Развитие и поддержка малого и среднего предпринимательства в Российской Федер</w:t>
      </w:r>
      <w:r>
        <w:t>ации.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t>импортозамещения</w:t>
      </w:r>
      <w:proofErr w:type="spellEnd"/>
      <w:r>
        <w:t xml:space="preserve"> в Российской Федерации.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</w:t>
      </w:r>
      <w:r>
        <w:t xml:space="preserve">Фондовый рынок. Современные финансовые технологии. Финансовая безопасность. Цифровые финансовые активы. Монетарная политика. Денежно-кредитная политика Банка России. Инфляция: причины, виды, социально-экономические последствия. Антиинфляционная политика в </w:t>
      </w:r>
      <w:r>
        <w:t>Российской Федерации.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t>Исключаемость</w:t>
      </w:r>
      <w:proofErr w:type="spellEnd"/>
      <w:r>
        <w:t xml:space="preserve"> и </w:t>
      </w:r>
      <w:proofErr w:type="spellStart"/>
      <w:r>
        <w:t>конкурентность</w:t>
      </w:r>
      <w:proofErr w:type="spellEnd"/>
      <w:r>
        <w:t xml:space="preserve"> в потреблении. Способы предоставления общественных бл</w:t>
      </w:r>
      <w:r>
        <w:t xml:space="preserve">аг. Несовершенства рыночной организации </w:t>
      </w:r>
      <w:r>
        <w:lastRenderedPageBreak/>
        <w:t>хозяйства. Государственное регулирование рынков. Внешние эффекты. Положительные и отрицательные внешние эффекты.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Государственный бюджет. Дефицит и </w:t>
      </w:r>
      <w:proofErr w:type="spellStart"/>
      <w:r>
        <w:t>профицит</w:t>
      </w:r>
      <w:proofErr w:type="spellEnd"/>
      <w:r>
        <w:t xml:space="preserve"> бюджета. Государственный долг. Распределение доходов. Регули</w:t>
      </w:r>
      <w:r>
        <w:t>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Экономический рост. Измерение экономич</w:t>
      </w:r>
      <w:r>
        <w:t xml:space="preserve">еского роста. Основные макроэкономические показатели: валовой национальный продукт (ВНП), </w:t>
      </w:r>
      <w:proofErr w:type="spellStart"/>
      <w:r>
        <w:t>валовый</w:t>
      </w:r>
      <w:proofErr w:type="spellEnd"/>
      <w: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>
        <w:t>валовый</w:t>
      </w:r>
      <w:proofErr w:type="spellEnd"/>
      <w:r>
        <w:t xml:space="preserve"> внутренний продукт. Факторы долгосрочного экономичес</w:t>
      </w:r>
      <w:r>
        <w:t>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</w:t>
      </w:r>
      <w:r>
        <w:t>омического роста.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</w:t>
      </w:r>
      <w:r>
        <w:t>ы. Платёжный баланс. Валютный рынок.</w:t>
      </w:r>
    </w:p>
    <w:p w:rsidR="00CE612D" w:rsidRDefault="00F254D9">
      <w:pPr>
        <w:pStyle w:val="11"/>
        <w:shd w:val="clear" w:color="auto" w:fill="auto"/>
        <w:spacing w:after="380"/>
        <w:ind w:firstLine="580"/>
        <w:jc w:val="both"/>
      </w:pPr>
      <w:r>
        <w:t>Возможности применения экономических знаний. Особенности профессиональной деятельности в экономической сфере.</w:t>
      </w:r>
    </w:p>
    <w:p w:rsidR="00CE612D" w:rsidRDefault="00F254D9">
      <w:pPr>
        <w:pStyle w:val="42"/>
        <w:keepNext/>
        <w:keepLines/>
        <w:shd w:val="clear" w:color="auto" w:fill="auto"/>
        <w:spacing w:after="120"/>
        <w:jc w:val="both"/>
      </w:pPr>
      <w:bookmarkStart w:id="13" w:name="bookmark14"/>
      <w:bookmarkStart w:id="14" w:name="bookmark15"/>
      <w:bookmarkStart w:id="15" w:name="bookmark13"/>
      <w:r>
        <w:t>11 КЛАСС</w:t>
      </w:r>
      <w:bookmarkEnd w:id="13"/>
      <w:bookmarkEnd w:id="14"/>
      <w:bookmarkEnd w:id="15"/>
    </w:p>
    <w:p w:rsidR="00CE612D" w:rsidRDefault="00F254D9">
      <w:pPr>
        <w:pStyle w:val="11"/>
        <w:shd w:val="clear" w:color="auto" w:fill="auto"/>
        <w:spacing w:after="120" w:line="262" w:lineRule="auto"/>
        <w:ind w:firstLine="580"/>
        <w:jc w:val="both"/>
      </w:pPr>
      <w:r>
        <w:t>Последовательность изучения тем в пределах одного раздела может варьироваться.</w:t>
      </w:r>
    </w:p>
    <w:p w:rsidR="00CE612D" w:rsidRDefault="00F254D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Введение в социологию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Социальное взаимодействие и общественные отношения. Социальные субъек</w:t>
      </w:r>
      <w:r>
        <w:t>ты и их многообразие. Социальные общности и группы. Виды социальных групп.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</w:t>
      </w:r>
      <w:r>
        <w:t>роцессы в современном мире. Конституционные основы национальной политики в Российской Федерации.</w:t>
      </w:r>
    </w:p>
    <w:p w:rsidR="00CE612D" w:rsidRDefault="00F254D9">
      <w:pPr>
        <w:pStyle w:val="11"/>
        <w:shd w:val="clear" w:color="auto" w:fill="auto"/>
        <w:spacing w:after="60"/>
        <w:ind w:firstLine="580"/>
        <w:jc w:val="both"/>
      </w:pPr>
      <w:r>
        <w:t xml:space="preserve">Молодёжь как социальная группа, её социальные и </w:t>
      </w:r>
      <w:proofErr w:type="spellStart"/>
      <w:r>
        <w:t>социально</w:t>
      </w:r>
      <w:r>
        <w:softHyphen/>
        <w:t>психологические</w:t>
      </w:r>
      <w:proofErr w:type="spellEnd"/>
      <w:r>
        <w:t xml:space="preserve"> характеристики. Особенности молодёжной субкультуры. Проблемы молодёжи в современной Р</w:t>
      </w:r>
      <w:r>
        <w:t>оссии. Государственная молодёжная политика Российской Федерации.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lastRenderedPageBreak/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Институт семьи. Т</w:t>
      </w:r>
      <w:r>
        <w:t>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Образование как социальный институт. Функции образования. Общее и профессио</w:t>
      </w:r>
      <w:r>
        <w:t>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Религия как социальн</w:t>
      </w:r>
      <w:r>
        <w:t>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Социализация личности, её этап</w:t>
      </w:r>
      <w:r>
        <w:t>ы. Социальное поведение. Социальный статус и социальная роль. Социальные роли в юношеском возрасте.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proofErr w:type="spellStart"/>
      <w:r>
        <w:t>Статусно-ролевые</w:t>
      </w:r>
      <w:proofErr w:type="spellEnd"/>
      <w: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</w:t>
      </w:r>
      <w:r>
        <w:t xml:space="preserve">рмы и каналы. Социальные интересы. Социальные, </w:t>
      </w:r>
      <w:proofErr w:type="spellStart"/>
      <w:r>
        <w:t>этно-социальные</w:t>
      </w:r>
      <w:proofErr w:type="spellEnd"/>
      <w:r>
        <w:t xml:space="preserve"> (межнациональные) конфликты. Причины социальных конфликтов. Способы их разрешения.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 xml:space="preserve">Социальный контроль. Социальные ценности и нормы. Отклоняющееся поведение, его формы и проявления. Конформизм </w:t>
      </w:r>
      <w:r>
        <w:t xml:space="preserve">и </w:t>
      </w:r>
      <w:proofErr w:type="spellStart"/>
      <w:r>
        <w:t>девиантное</w:t>
      </w:r>
      <w:proofErr w:type="spellEnd"/>
      <w:r>
        <w:t xml:space="preserve"> поведение: последствия для общества.</w:t>
      </w:r>
    </w:p>
    <w:p w:rsidR="00CE612D" w:rsidRDefault="00F254D9">
      <w:pPr>
        <w:pStyle w:val="11"/>
        <w:shd w:val="clear" w:color="auto" w:fill="auto"/>
        <w:spacing w:after="100" w:line="266" w:lineRule="auto"/>
        <w:ind w:firstLine="580"/>
        <w:jc w:val="both"/>
      </w:pPr>
      <w:r>
        <w:t>Особенности профессиональной деятельности социолога. Социологическое образование.</w:t>
      </w:r>
    </w:p>
    <w:p w:rsidR="00CE612D" w:rsidRDefault="00F254D9">
      <w:pPr>
        <w:pStyle w:val="1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Введение в политологию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Политология в системе общественных наук, её структура, функции и методы.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 xml:space="preserve">Политика как общественное </w:t>
      </w:r>
      <w:r>
        <w:t>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Власть в обществе и политическая власть. Структура, ресурсы и функции политической власти. Легитимность власти. Институци</w:t>
      </w:r>
      <w:r>
        <w:t>онализация политической власти. Политические институты современного общества.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</w:t>
      </w:r>
      <w:r>
        <w:t>ая система современного российского общества.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 xml:space="preserve">Место государства в политической системе общества. Понятие формы </w:t>
      </w:r>
      <w:r>
        <w:lastRenderedPageBreak/>
        <w:t>государства. Формы правления. Государственно-территориальное устройство. Политический режим. Типы политических режимов. Демократия, её основные ц</w:t>
      </w:r>
      <w:r>
        <w:t>енности и признаки. Проблемы современной демократии.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Институты государственной власти. Институт главы государства.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</w:t>
      </w:r>
      <w:r>
        <w:t>ное самоуправление в Российской Федерации.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Институт исполнительной власти.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Институты судопроизводства и охраны правопорядка.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Институт государственного управления. Основные функции и направления политики государства. Понятие бюрократии. Особенности государс</w:t>
      </w:r>
      <w:r>
        <w:t>твенной службы.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 xml:space="preserve">Выборы в демократическом обществе. Институт всеобщего избирательного права. Избирательный процесс и </w:t>
      </w:r>
      <w:r>
        <w:t>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Институт политических партий и общественных организаций. Виды, цели и функции политических партий. Партийные системы. Становлени</w:t>
      </w:r>
      <w:r>
        <w:t>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Политическая элита. Типология элит, особенности их формирования в современной Р</w:t>
      </w:r>
      <w:r>
        <w:t>оссии. Понятие политического лидерства. Типология лидерства. Имидж политического лидера.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Политическая соц</w:t>
      </w:r>
      <w:r>
        <w:t>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Политический процесс и его основные характеристики. Виды политических процессов. Особеннос</w:t>
      </w:r>
      <w:r>
        <w:t>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Современный этап политического развития России. Особенности профессиональной деятельности политолога.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>Политологическое образование.</w:t>
      </w:r>
    </w:p>
    <w:p w:rsidR="00CE612D" w:rsidRDefault="00F254D9">
      <w:pPr>
        <w:pStyle w:val="42"/>
        <w:keepNext/>
        <w:keepLines/>
        <w:shd w:val="clear" w:color="auto" w:fill="auto"/>
        <w:spacing w:line="262" w:lineRule="auto"/>
        <w:jc w:val="both"/>
      </w:pPr>
      <w:bookmarkStart w:id="16" w:name="bookmark16"/>
      <w:bookmarkStart w:id="17" w:name="bookmark17"/>
      <w:r>
        <w:lastRenderedPageBreak/>
        <w:t>Введение в правоведение</w:t>
      </w:r>
      <w:bookmarkEnd w:id="16"/>
      <w:bookmarkEnd w:id="17"/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Юридическая наука. Этапы и основные направления развития юридической науки.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Право как социальный институт. Понятие, признаки и функции права. Роль права в жизни общества. Естественное и позитивное право</w:t>
      </w:r>
      <w:r>
        <w:t>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</w:t>
      </w:r>
      <w:r>
        <w:t>зации и деятельности механизма современного государства.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Правотворчество и законотворчество. Законодательный процесс.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Правосознание, право</w:t>
      </w:r>
      <w:r>
        <w:t>вая культура, правовое воспитание.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Понятие и признаки правоотношений. Субъекты правоотношений, их виды. Правоспособность</w:t>
      </w:r>
    </w:p>
    <w:p w:rsidR="00CE612D" w:rsidRDefault="00F254D9">
      <w:pPr>
        <w:pStyle w:val="11"/>
        <w:shd w:val="clear" w:color="auto" w:fill="auto"/>
        <w:spacing w:line="262" w:lineRule="auto"/>
        <w:ind w:firstLine="0"/>
        <w:jc w:val="both"/>
      </w:pPr>
      <w:r>
        <w:t>и дееспособность. Реализация и применение права, правоприменительные акты. Толкование права.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Правомерное поведение и правонарушение. Ви</w:t>
      </w:r>
      <w:r>
        <w:t>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Права и свободы человека и гражданина в Российской Федерации. Гражданство как политико-правовой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</w:t>
      </w:r>
      <w:r>
        <w:t xml:space="preserve"> человека в Российской Федерации. Уполномоченный по правам ребёнка при Президенте Российской Федерации.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Россия - федеративное государство</w:t>
      </w:r>
      <w:r>
        <w:t>. Конституционно-правовой статус субъектов Российской Федерации.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</w:t>
      </w:r>
      <w:r>
        <w:t>т Российской Федерации: порядок избрания, полномочия и функции.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Федеральное собрание -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</w:t>
      </w:r>
      <w:r>
        <w:t xml:space="preserve">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</w:t>
      </w:r>
      <w:r>
        <w:lastRenderedPageBreak/>
        <w:t>Российской Федерации. Конституционные основы деятельности правоохранительных органов Российской Фед</w:t>
      </w:r>
      <w:r>
        <w:t>ерации.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 xml:space="preserve">Гражданское право. Источники гражданского права. Гражданско-правовые отношения: </w:t>
      </w:r>
      <w:r>
        <w:t>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Гражданско-правовой договор. По</w:t>
      </w:r>
      <w:r>
        <w:t>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</w:t>
      </w:r>
      <w:r>
        <w:t xml:space="preserve"> прав потребителей. Гражданско-правовая ответственность.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 xml:space="preserve">Семейное право. Источники семейного права. Семья и брак как </w:t>
      </w:r>
      <w:proofErr w:type="spellStart"/>
      <w:r>
        <w:t>социально</w:t>
      </w:r>
      <w:r>
        <w:softHyphen/>
        <w:t>правовые</w:t>
      </w:r>
      <w:proofErr w:type="spellEnd"/>
      <w:r>
        <w:t xml:space="preserve"> институты. Правовое регулирование отношений супругов. Условия заключения брака. Порядок заключения брака. Прекращение </w:t>
      </w:r>
      <w:r>
        <w:t>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Трудовое право. Источники</w:t>
      </w:r>
      <w:r>
        <w:t xml:space="preserve">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</w:t>
      </w:r>
      <w:r>
        <w:t>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Образовательное право в российской правовой системе. Образо</w:t>
      </w:r>
      <w:r>
        <w:t xml:space="preserve">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и высшего образования.</w:t>
      </w:r>
    </w:p>
    <w:p w:rsidR="00CE612D" w:rsidRDefault="00F254D9">
      <w:pPr>
        <w:pStyle w:val="11"/>
        <w:shd w:val="clear" w:color="auto" w:fill="auto"/>
        <w:spacing w:line="264" w:lineRule="auto"/>
        <w:ind w:firstLine="580"/>
        <w:jc w:val="both"/>
      </w:pPr>
      <w:r>
        <w:t>Административное право, его источники. Суб</w:t>
      </w:r>
      <w:r>
        <w:t>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</w:t>
      </w:r>
      <w:r>
        <w:t>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Финансовое право. Правовое регулирование банковской дея</w:t>
      </w:r>
      <w:r>
        <w:t xml:space="preserve">тельности. Права и </w:t>
      </w:r>
      <w:r>
        <w:lastRenderedPageBreak/>
        <w:t>обязанности потребителей финансовых услуг.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У</w:t>
      </w:r>
      <w:r>
        <w:t>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</w:t>
      </w:r>
      <w:r>
        <w:t>головная ответственность несовершеннолетних.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Арбитражный процесс. Административный процесс.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Уголовное процессуальное пр</w:t>
      </w:r>
      <w:r>
        <w:t>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Международное право, его основные принципы и источники. Субъекты международного права. Междуна</w:t>
      </w:r>
      <w:r>
        <w:t>родная защита прав человека. Источники и принципы международного гуманитарного права.</w:t>
      </w:r>
    </w:p>
    <w:p w:rsidR="00CE612D" w:rsidRDefault="00F254D9">
      <w:pPr>
        <w:pStyle w:val="11"/>
        <w:shd w:val="clear" w:color="auto" w:fill="auto"/>
        <w:ind w:firstLine="580"/>
        <w:jc w:val="both"/>
        <w:sectPr w:rsidR="00CE612D">
          <w:headerReference w:type="default" r:id="rId11"/>
          <w:footerReference w:type="default" r:id="rId12"/>
          <w:pgSz w:w="11900" w:h="16840"/>
          <w:pgMar w:top="1230" w:right="803" w:bottom="1115" w:left="1083" w:header="0" w:footer="3" w:gutter="0"/>
          <w:cols w:space="720"/>
          <w:noEndnote/>
          <w:docGrid w:linePitch="360"/>
        </w:sectPr>
      </w:pPr>
      <w:bookmarkStart w:id="18" w:name="bookmark18"/>
      <w:r>
        <w:t xml:space="preserve">Юридическое образование. </w:t>
      </w:r>
      <w:r>
        <w:t>Профессиональная деятельность юриста. Основные виды юридических профессий.</w:t>
      </w:r>
      <w:bookmarkEnd w:id="18"/>
    </w:p>
    <w:p w:rsidR="00CE612D" w:rsidRDefault="00F254D9">
      <w:pPr>
        <w:pStyle w:val="11"/>
        <w:pBdr>
          <w:bottom w:val="single" w:sz="4" w:space="0" w:color="auto"/>
        </w:pBdr>
        <w:shd w:val="clear" w:color="auto" w:fill="auto"/>
        <w:spacing w:after="480"/>
        <w:ind w:firstLine="0"/>
      </w:pPr>
      <w:r>
        <w:rPr>
          <w:b/>
          <w:bCs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E612D" w:rsidRDefault="00F254D9">
      <w:pPr>
        <w:pStyle w:val="42"/>
        <w:keepNext/>
        <w:keepLines/>
        <w:shd w:val="clear" w:color="auto" w:fill="auto"/>
        <w:spacing w:after="120" w:line="266" w:lineRule="auto"/>
      </w:pPr>
      <w:bookmarkStart w:id="19" w:name="bookmark20"/>
      <w:bookmarkStart w:id="20" w:name="bookmark21"/>
      <w:bookmarkStart w:id="21" w:name="bookmark19"/>
      <w:r>
        <w:t>ЛИЧНОСТНЫЕ РЕЗУЛЬТАТЫ</w:t>
      </w:r>
      <w:bookmarkEnd w:id="19"/>
      <w:bookmarkEnd w:id="20"/>
      <w:bookmarkEnd w:id="21"/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 xml:space="preserve">Личностные результаты программы по обществознанию на уровне </w:t>
      </w:r>
      <w:r>
        <w:t>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</w:t>
      </w:r>
      <w:r>
        <w:t>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E612D" w:rsidRDefault="00F254D9">
      <w:pPr>
        <w:pStyle w:val="11"/>
        <w:shd w:val="clear" w:color="auto" w:fill="auto"/>
        <w:spacing w:after="120" w:line="266" w:lineRule="auto"/>
        <w:ind w:firstLine="580"/>
        <w:jc w:val="both"/>
      </w:pPr>
      <w:r>
        <w:t xml:space="preserve">В результате изучения обществознания на уровне среднего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</w:t>
      </w:r>
      <w:r>
        <w:t>е результаты: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394"/>
        </w:tabs>
        <w:spacing w:line="266" w:lineRule="auto"/>
      </w:pPr>
      <w:bookmarkStart w:id="22" w:name="bookmark22"/>
      <w:bookmarkStart w:id="23" w:name="bookmark23"/>
      <w:r>
        <w:t>гражданского воспитания:</w:t>
      </w:r>
      <w:bookmarkEnd w:id="22"/>
      <w:bookmarkEnd w:id="23"/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принятие традиционных н</w:t>
      </w:r>
      <w:r>
        <w:t xml:space="preserve">ациональных, общечеловеческих гуманистических и демократических ценностей, уважение ценностей иных культур, </w:t>
      </w:r>
      <w:proofErr w:type="spellStart"/>
      <w:r>
        <w:t>конфессий</w:t>
      </w:r>
      <w:proofErr w:type="spellEnd"/>
      <w:r>
        <w:t>;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</w:t>
      </w:r>
      <w:r>
        <w:t xml:space="preserve"> признакам;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CE612D" w:rsidRDefault="00F254D9">
      <w:pPr>
        <w:pStyle w:val="11"/>
        <w:shd w:val="clear" w:color="auto" w:fill="auto"/>
        <w:spacing w:after="120" w:line="266" w:lineRule="auto"/>
        <w:ind w:firstLine="580"/>
        <w:jc w:val="both"/>
      </w:pPr>
      <w:r>
        <w:t>го</w:t>
      </w:r>
      <w:r>
        <w:t>товность к гуманитарной и волонтёрской деятельности;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394"/>
        </w:tabs>
        <w:spacing w:line="266" w:lineRule="auto"/>
      </w:pPr>
      <w:bookmarkStart w:id="24" w:name="bookmark24"/>
      <w:bookmarkStart w:id="25" w:name="bookmark25"/>
      <w:r>
        <w:t>патриотического воспитания:</w:t>
      </w:r>
      <w:bookmarkEnd w:id="24"/>
      <w:bookmarkEnd w:id="25"/>
    </w:p>
    <w:p w:rsidR="00CE612D" w:rsidRDefault="00F254D9">
      <w:pPr>
        <w:pStyle w:val="11"/>
        <w:shd w:val="clear" w:color="auto" w:fill="auto"/>
        <w:spacing w:line="266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</w:t>
      </w:r>
      <w:r>
        <w:t>ык и культуру, прошлое и настоящее многонационального народа России;</w:t>
      </w:r>
    </w:p>
    <w:p w:rsidR="00CE612D" w:rsidRDefault="00F254D9">
      <w:pPr>
        <w:pStyle w:val="11"/>
        <w:shd w:val="clear" w:color="auto" w:fill="auto"/>
        <w:spacing w:after="60" w:line="266" w:lineRule="auto"/>
        <w:ind w:firstLine="580"/>
        <w:jc w:val="both"/>
      </w:pPr>
      <w: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>
        <w:t>труде;</w:t>
      </w:r>
    </w:p>
    <w:p w:rsidR="00CE612D" w:rsidRDefault="00F254D9">
      <w:pPr>
        <w:pStyle w:val="11"/>
        <w:shd w:val="clear" w:color="auto" w:fill="auto"/>
        <w:spacing w:after="100" w:line="257" w:lineRule="auto"/>
        <w:ind w:firstLine="580"/>
        <w:jc w:val="both"/>
      </w:pPr>
      <w:r>
        <w:t>идейная убеждённость, готовность к служению и защите Отечества, ответственность за его судьбу;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440"/>
        </w:tabs>
        <w:jc w:val="both"/>
      </w:pPr>
      <w:bookmarkStart w:id="26" w:name="bookmark26"/>
      <w:bookmarkStart w:id="27" w:name="bookmark27"/>
      <w:r>
        <w:t>духовно-нравственного воспитания:</w:t>
      </w:r>
      <w:bookmarkEnd w:id="26"/>
      <w:bookmarkEnd w:id="27"/>
    </w:p>
    <w:p w:rsidR="00CE612D" w:rsidRDefault="00F254D9">
      <w:pPr>
        <w:pStyle w:val="11"/>
        <w:shd w:val="clear" w:color="auto" w:fill="auto"/>
        <w:ind w:firstLine="580"/>
        <w:jc w:val="both"/>
      </w:pPr>
      <w:r>
        <w:t>осознание духовных ценностей российского народа;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lastRenderedPageBreak/>
        <w:t>способно</w:t>
      </w:r>
      <w:r>
        <w:t>сть оценивать ситуацию и принимать осознанные решения, ориентируясь на морально-нравственные нормы и ценности;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осознание личного вклада в построение устойчивого будущего;</w:t>
      </w:r>
    </w:p>
    <w:p w:rsidR="00CE612D" w:rsidRDefault="00F254D9">
      <w:pPr>
        <w:pStyle w:val="11"/>
        <w:shd w:val="clear" w:color="auto" w:fill="auto"/>
        <w:spacing w:after="100"/>
        <w:ind w:firstLine="580"/>
        <w:jc w:val="both"/>
      </w:pPr>
      <w:r>
        <w:t>ответственное отношение к своим родителям, созданию семьи на основе осознанного приня</w:t>
      </w:r>
      <w:r>
        <w:t>тия ценностей семейной жизни в соответствии с традициями народов России;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440"/>
        </w:tabs>
        <w:spacing w:line="257" w:lineRule="auto"/>
        <w:jc w:val="both"/>
      </w:pPr>
      <w:bookmarkStart w:id="28" w:name="bookmark28"/>
      <w:bookmarkStart w:id="29" w:name="bookmark29"/>
      <w:r>
        <w:t>эстетического воспитания:</w:t>
      </w:r>
      <w:bookmarkEnd w:id="28"/>
      <w:bookmarkEnd w:id="29"/>
    </w:p>
    <w:p w:rsidR="00CE612D" w:rsidRDefault="00F254D9">
      <w:pPr>
        <w:pStyle w:val="11"/>
        <w:shd w:val="clear" w:color="auto" w:fill="auto"/>
        <w:spacing w:line="257" w:lineRule="auto"/>
        <w:ind w:firstLine="580"/>
        <w:jc w:val="both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E612D" w:rsidRDefault="00F254D9">
      <w:pPr>
        <w:pStyle w:val="11"/>
        <w:shd w:val="clear" w:color="auto" w:fill="auto"/>
        <w:spacing w:line="257" w:lineRule="auto"/>
        <w:ind w:firstLine="580"/>
        <w:jc w:val="both"/>
      </w:pPr>
      <w:r>
        <w:t xml:space="preserve">способность воспринимать </w:t>
      </w:r>
      <w:r>
        <w:t>различные виды искусства, традиции и творчество своего и других народов, ощущать эмоциональное воздействие искусства;</w:t>
      </w:r>
    </w:p>
    <w:p w:rsidR="00CE612D" w:rsidRDefault="00F254D9">
      <w:pPr>
        <w:pStyle w:val="11"/>
        <w:shd w:val="clear" w:color="auto" w:fill="auto"/>
        <w:spacing w:line="257" w:lineRule="auto"/>
        <w:ind w:firstLine="580"/>
        <w:jc w:val="both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</w:t>
      </w:r>
      <w:r>
        <w:t>ва;</w:t>
      </w:r>
    </w:p>
    <w:p w:rsidR="00CE612D" w:rsidRDefault="00F254D9">
      <w:pPr>
        <w:pStyle w:val="11"/>
        <w:shd w:val="clear" w:color="auto" w:fill="auto"/>
        <w:spacing w:after="100" w:line="257" w:lineRule="auto"/>
        <w:ind w:firstLine="580"/>
        <w:jc w:val="both"/>
      </w:pPr>
      <w:r>
        <w:t>стремление проявлять качества творческой личности;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440"/>
        </w:tabs>
        <w:jc w:val="both"/>
      </w:pPr>
      <w:bookmarkStart w:id="30" w:name="bookmark30"/>
      <w:bookmarkStart w:id="31" w:name="bookmark31"/>
      <w:r>
        <w:t>физического воспитания:</w:t>
      </w:r>
      <w:bookmarkEnd w:id="30"/>
      <w:bookmarkEnd w:id="31"/>
    </w:p>
    <w:p w:rsidR="00CE612D" w:rsidRDefault="00F254D9">
      <w:pPr>
        <w:pStyle w:val="11"/>
        <w:shd w:val="clear" w:color="auto" w:fill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E612D" w:rsidRDefault="00F254D9">
      <w:pPr>
        <w:pStyle w:val="11"/>
        <w:shd w:val="clear" w:color="auto" w:fill="auto"/>
        <w:spacing w:after="100"/>
        <w:ind w:firstLine="580"/>
        <w:jc w:val="both"/>
      </w:pPr>
      <w:r>
        <w:t xml:space="preserve">активное неприятие вредных </w:t>
      </w:r>
      <w:r>
        <w:t>привычек и иных форм причинения вреда физическому и психическому здоровью;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440"/>
        </w:tabs>
        <w:spacing w:line="262" w:lineRule="auto"/>
        <w:jc w:val="both"/>
      </w:pPr>
      <w:bookmarkStart w:id="32" w:name="bookmark32"/>
      <w:bookmarkStart w:id="33" w:name="bookmark33"/>
      <w:r>
        <w:t>трудового воспитания:</w:t>
      </w:r>
      <w:bookmarkEnd w:id="32"/>
      <w:bookmarkEnd w:id="33"/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готовность к труду, осознание ценности мастерства, трудолюбие;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готовность к активной социально направленной деятельности, способность инициировать, планировать</w:t>
      </w:r>
      <w:r>
        <w:t xml:space="preserve"> и самостоятельно выполнять такую деятельность;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E612D" w:rsidRDefault="00F254D9">
      <w:pPr>
        <w:pStyle w:val="11"/>
        <w:shd w:val="clear" w:color="auto" w:fill="auto"/>
        <w:spacing w:line="262" w:lineRule="auto"/>
        <w:ind w:firstLine="580"/>
        <w:jc w:val="both"/>
      </w:pPr>
      <w:r>
        <w:t>мотивация к эффективному труду и постоянному професси</w:t>
      </w:r>
      <w:r>
        <w:t>ональному росту, к учёту общественных потребностей при предстоящем выборе сферы деятельности;</w:t>
      </w:r>
    </w:p>
    <w:p w:rsidR="00CE612D" w:rsidRDefault="00F254D9">
      <w:pPr>
        <w:pStyle w:val="11"/>
        <w:shd w:val="clear" w:color="auto" w:fill="auto"/>
        <w:spacing w:after="100" w:line="262" w:lineRule="auto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440"/>
        </w:tabs>
        <w:spacing w:line="257" w:lineRule="auto"/>
        <w:jc w:val="both"/>
      </w:pPr>
      <w:bookmarkStart w:id="34" w:name="bookmark34"/>
      <w:bookmarkStart w:id="35" w:name="bookmark35"/>
      <w:r>
        <w:t>экологического воспитания:</w:t>
      </w:r>
      <w:bookmarkEnd w:id="34"/>
      <w:bookmarkEnd w:id="35"/>
    </w:p>
    <w:p w:rsidR="00CE612D" w:rsidRDefault="00F254D9">
      <w:pPr>
        <w:pStyle w:val="11"/>
        <w:shd w:val="clear" w:color="auto" w:fill="auto"/>
        <w:spacing w:line="257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</w:t>
      </w:r>
      <w:r>
        <w:t xml:space="preserve">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человечества, а</w:t>
      </w:r>
      <w:r>
        <w:t>ктивное неприятие действий, приносящих вред окружающей среде;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CE612D" w:rsidRDefault="00F254D9">
      <w:pPr>
        <w:pStyle w:val="11"/>
        <w:shd w:val="clear" w:color="auto" w:fill="auto"/>
        <w:spacing w:after="120"/>
        <w:ind w:firstLine="580"/>
        <w:jc w:val="both"/>
      </w:pPr>
      <w:r>
        <w:t>расширение опыта деятельности экологической направленности;</w:t>
      </w:r>
    </w:p>
    <w:p w:rsidR="00CE612D" w:rsidRDefault="00F254D9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394"/>
        </w:tabs>
        <w:jc w:val="both"/>
      </w:pPr>
      <w:bookmarkStart w:id="36" w:name="bookmark36"/>
      <w:bookmarkStart w:id="37" w:name="bookmark37"/>
      <w:r>
        <w:t>ценности научного познания</w:t>
      </w:r>
      <w:r>
        <w:t>:</w:t>
      </w:r>
      <w:bookmarkEnd w:id="36"/>
      <w:bookmarkEnd w:id="37"/>
    </w:p>
    <w:p w:rsidR="00CE612D" w:rsidRDefault="00F254D9">
      <w:pPr>
        <w:pStyle w:val="11"/>
        <w:shd w:val="clear" w:color="auto" w:fill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</w:t>
      </w:r>
      <w:r>
        <w:lastRenderedPageBreak/>
        <w:t>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совершенствование языков</w:t>
      </w:r>
      <w:r>
        <w:t>ой и читательской культуры как средства взаимодействия между людьми и познания мира;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языковое и речевое развитие человека, включая понимание языка </w:t>
      </w:r>
      <w:proofErr w:type="spellStart"/>
      <w:r>
        <w:t>социально</w:t>
      </w:r>
      <w:r>
        <w:softHyphen/>
        <w:t>экономической</w:t>
      </w:r>
      <w:proofErr w:type="spellEnd"/>
      <w:r>
        <w:t xml:space="preserve"> и политической коммуникации;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осознание ценности научной деятельности, готовность осущ</w:t>
      </w:r>
      <w:r>
        <w:t>ествлять проектную и исследовательскую деятельность индивидуально и в группе;</w:t>
      </w:r>
    </w:p>
    <w:p w:rsidR="00CE612D" w:rsidRDefault="00F254D9">
      <w:pPr>
        <w:pStyle w:val="11"/>
        <w:shd w:val="clear" w:color="auto" w:fill="auto"/>
        <w:spacing w:after="340"/>
        <w:ind w:firstLine="580"/>
        <w:jc w:val="both"/>
      </w:pPr>
      <w: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В процессе достижения личностных резу</w:t>
      </w:r>
      <w:r>
        <w:t xml:space="preserve">льтатов освоения обучающимися программы среднего общего образования </w:t>
      </w:r>
      <w:proofErr w:type="gramStart"/>
      <w:r>
        <w:t>у</w:t>
      </w:r>
      <w:proofErr w:type="gramEnd"/>
      <w:r>
        <w:t xml:space="preserve"> обучающихся совершенствуется </w:t>
      </w:r>
      <w:r>
        <w:rPr>
          <w:b/>
          <w:bCs/>
        </w:rPr>
        <w:t>эмоциональный интеллект</w:t>
      </w:r>
      <w:r>
        <w:t xml:space="preserve">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самосознания, включающего способность понимать своё эмоциональное состояние, видеть направления раз</w:t>
      </w:r>
      <w:r>
        <w:t>вития собственной эмоциональной сферы, быть уверенным в себе в межличностном взаимодействии и при принятии решений;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</w:t>
      </w:r>
      <w:r>
        <w:t>изменениям и проявлять гибкость, быть открытым новому;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готовность и способность овладевать новыми </w:t>
      </w:r>
      <w:r>
        <w:t>социальными практиками, осваивать типичные социальные роли;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социальных навыков, включающих спос</w:t>
      </w:r>
      <w:r>
        <w:t>обность выстраивать отношения с другими людьми, заботиться, проявлять интерес и разрешать конфликты.</w:t>
      </w:r>
    </w:p>
    <w:p w:rsidR="00CE612D" w:rsidRDefault="00F254D9">
      <w:pPr>
        <w:pStyle w:val="42"/>
        <w:keepNext/>
        <w:keepLines/>
        <w:shd w:val="clear" w:color="auto" w:fill="auto"/>
        <w:spacing w:after="100" w:line="254" w:lineRule="auto"/>
        <w:jc w:val="both"/>
      </w:pPr>
      <w:bookmarkStart w:id="38" w:name="bookmark39"/>
      <w:bookmarkStart w:id="39" w:name="bookmark40"/>
      <w:bookmarkStart w:id="40" w:name="bookmark38"/>
      <w:r>
        <w:t>МЕТАПРЕДМЕТНЫЕ РЕЗУЛЬТАТЫ</w:t>
      </w:r>
      <w:bookmarkEnd w:id="38"/>
      <w:bookmarkEnd w:id="39"/>
      <w:bookmarkEnd w:id="40"/>
    </w:p>
    <w:p w:rsidR="00CE612D" w:rsidRDefault="00F254D9">
      <w:pPr>
        <w:pStyle w:val="11"/>
        <w:shd w:val="clear" w:color="auto" w:fill="auto"/>
        <w:spacing w:after="360" w:line="254" w:lineRule="auto"/>
        <w:ind w:firstLine="580"/>
        <w:jc w:val="both"/>
      </w:pPr>
      <w:r>
        <w:t>В результате изучения обществознания на уровне среднего общего образования у обучающегося будут сформированы познавательные униве</w:t>
      </w:r>
      <w:r>
        <w:t>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612D" w:rsidRDefault="00F254D9">
      <w:pPr>
        <w:pStyle w:val="32"/>
        <w:keepNext/>
        <w:keepLines/>
        <w:shd w:val="clear" w:color="auto" w:fill="auto"/>
        <w:spacing w:line="221" w:lineRule="auto"/>
        <w:jc w:val="both"/>
      </w:pPr>
      <w:bookmarkStart w:id="41" w:name="bookmark41"/>
      <w:bookmarkStart w:id="42" w:name="bookmark42"/>
      <w:r>
        <w:t>Познавательные универсальные учебные действия</w:t>
      </w:r>
      <w:bookmarkEnd w:id="41"/>
      <w:bookmarkEnd w:id="42"/>
    </w:p>
    <w:p w:rsidR="00CE612D" w:rsidRDefault="00F254D9">
      <w:pPr>
        <w:pStyle w:val="11"/>
        <w:shd w:val="clear" w:color="auto" w:fill="auto"/>
        <w:spacing w:line="254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самостоятельно формулировать и актуа</w:t>
      </w:r>
      <w:r>
        <w:t>лизировать социальную проблему, рассматривать её разносторонне;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t>типологизации</w:t>
      </w:r>
      <w:proofErr w:type="spellEnd"/>
      <w:r>
        <w:t>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определять цели деятельн</w:t>
      </w:r>
      <w:r>
        <w:t xml:space="preserve">ости, задавать параметры и критерии их достижения, </w:t>
      </w:r>
      <w:r>
        <w:lastRenderedPageBreak/>
        <w:t>выявлять связь мотивов, интересов и целей деятельности;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разрабатывать план решения проблемы с учётом анализа имеющихся ресурсов и возможных рисков;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</w:t>
      </w:r>
      <w:r>
        <w:t>ности;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CE612D" w:rsidRDefault="00F254D9">
      <w:pPr>
        <w:pStyle w:val="11"/>
        <w:shd w:val="clear" w:color="auto" w:fill="auto"/>
        <w:spacing w:after="100" w:line="254" w:lineRule="auto"/>
        <w:ind w:firstLine="580"/>
        <w:jc w:val="both"/>
      </w:pPr>
      <w:r>
        <w:t xml:space="preserve">развивать </w:t>
      </w:r>
      <w:proofErr w:type="spellStart"/>
      <w:r>
        <w:t>креативное</w:t>
      </w:r>
      <w:proofErr w:type="spellEnd"/>
      <w:r>
        <w:t xml:space="preserve"> мышление при решении учебно-познавательных, жизненных проблем, при выполнении социальных проектов.</w:t>
      </w:r>
    </w:p>
    <w:p w:rsidR="00CE612D" w:rsidRDefault="00F254D9">
      <w:pPr>
        <w:pStyle w:val="11"/>
        <w:shd w:val="clear" w:color="auto" w:fill="auto"/>
        <w:spacing w:line="254" w:lineRule="auto"/>
        <w:ind w:firstLine="0"/>
        <w:jc w:val="both"/>
      </w:pPr>
      <w:r>
        <w:rPr>
          <w:b/>
          <w:bCs/>
        </w:rPr>
        <w:t>Базовые исследовательские</w:t>
      </w:r>
      <w:r>
        <w:rPr>
          <w:b/>
          <w:bCs/>
        </w:rPr>
        <w:t xml:space="preserve"> действия</w:t>
      </w:r>
      <w:r>
        <w:t>: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развивать навыки учебно-исследовательской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</w:t>
      </w:r>
      <w:r>
        <w:t>ические методы социального познания;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формировать научный тип мышлени</w:t>
      </w:r>
      <w:r>
        <w:t>я, применять научную терминологию, ключевые понятия и методы;</w:t>
      </w:r>
    </w:p>
    <w:p w:rsidR="00CE612D" w:rsidRDefault="00F254D9">
      <w:pPr>
        <w:pStyle w:val="11"/>
        <w:shd w:val="clear" w:color="auto" w:fill="auto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CE612D" w:rsidRDefault="00F254D9" w:rsidP="00935418">
      <w:pPr>
        <w:pStyle w:val="11"/>
        <w:shd w:val="clear" w:color="auto" w:fill="auto"/>
        <w:spacing w:line="254" w:lineRule="auto"/>
        <w:ind w:firstLine="580"/>
        <w:jc w:val="both"/>
      </w:pPr>
      <w:r>
        <w:t>выявлять причинно-следственные связи социальных явлений и процессов и актуал</w:t>
      </w:r>
      <w:r>
        <w:t>изировать познавательную задачу, выдвигать гипотезу её решения, находить</w:t>
      </w:r>
      <w:r w:rsidR="00935418">
        <w:t xml:space="preserve"> </w:t>
      </w:r>
      <w:r>
        <w:t>аргументы для доказательства своих утверждений, задавать параметры и критерии решения;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анализировать</w:t>
      </w:r>
      <w:r>
        <w:t xml:space="preserve">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давать оценку новым ситуациям, возникающим в процессе познания социальных объектов, в социальных отношениях; оценивать приобрет</w:t>
      </w:r>
      <w:r>
        <w:t>ённый опыт;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t>внеучебных</w:t>
      </w:r>
      <w:proofErr w:type="spellEnd"/>
      <w:r>
        <w:t xml:space="preserve"> источник</w:t>
      </w:r>
      <w:r>
        <w:t>ов информации;</w:t>
      </w:r>
    </w:p>
    <w:p w:rsidR="00CE612D" w:rsidRDefault="00F254D9">
      <w:pPr>
        <w:pStyle w:val="11"/>
        <w:shd w:val="clear" w:color="auto" w:fill="auto"/>
        <w:spacing w:after="120"/>
        <w:ind w:firstLine="580"/>
        <w:jc w:val="both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E612D" w:rsidRDefault="00F254D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Работа с информацией: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владеть навыками получения социальной информации, в том числе об основах общественных наук </w:t>
      </w:r>
      <w:r>
        <w:t xml:space="preserve">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</w:t>
      </w:r>
      <w:r>
        <w:lastRenderedPageBreak/>
        <w:t>форм представления;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создавать тексты в различных ф</w:t>
      </w:r>
      <w:r>
        <w:t>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оценивать достоверность, легитимность информации различных видов и форм представления, в то</w:t>
      </w:r>
      <w:r>
        <w:t xml:space="preserve">м числе полученной из </w:t>
      </w:r>
      <w:proofErr w:type="spellStart"/>
      <w:proofErr w:type="gramStart"/>
      <w:r>
        <w:t>интернет-источников</w:t>
      </w:r>
      <w:proofErr w:type="spellEnd"/>
      <w:proofErr w:type="gramEnd"/>
      <w:r>
        <w:t>, её соответствие правовым и морально-этическим нормам;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</w:t>
      </w:r>
      <w:r>
        <w:t>номики, техники безопасности, гигиены, ресурсосбережения, правовых и этических норм, норм информационной безопасности;</w:t>
      </w:r>
    </w:p>
    <w:p w:rsidR="00CE612D" w:rsidRDefault="00F254D9">
      <w:pPr>
        <w:pStyle w:val="11"/>
        <w:shd w:val="clear" w:color="auto" w:fill="auto"/>
        <w:spacing w:after="240"/>
        <w:ind w:firstLine="58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CE612D" w:rsidRDefault="00F254D9">
      <w:pPr>
        <w:pStyle w:val="32"/>
        <w:keepNext/>
        <w:keepLines/>
        <w:shd w:val="clear" w:color="auto" w:fill="auto"/>
        <w:spacing w:line="228" w:lineRule="auto"/>
        <w:jc w:val="both"/>
      </w:pPr>
      <w:bookmarkStart w:id="43" w:name="bookmark43"/>
      <w:bookmarkStart w:id="44" w:name="bookmark44"/>
      <w:r>
        <w:t>Коммуникативные универсальные учебные действия:</w:t>
      </w:r>
      <w:bookmarkEnd w:id="43"/>
      <w:bookmarkEnd w:id="44"/>
    </w:p>
    <w:p w:rsidR="00CE612D" w:rsidRDefault="00F254D9">
      <w:pPr>
        <w:pStyle w:val="11"/>
        <w:shd w:val="clear" w:color="auto" w:fill="auto"/>
        <w:ind w:firstLine="580"/>
        <w:jc w:val="both"/>
      </w:pPr>
      <w:r>
        <w:t>осуществлять коммуникации во всех сферах жизни;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владеть различными способами общения и взаимодействия; </w:t>
      </w:r>
      <w:proofErr w:type="spellStart"/>
      <w:r>
        <w:t>арг</w:t>
      </w:r>
      <w:r>
        <w:t>ументированно</w:t>
      </w:r>
      <w:proofErr w:type="spellEnd"/>
      <w:r>
        <w:t xml:space="preserve"> вести диалог, учитывать разные точки зрения;</w:t>
      </w:r>
    </w:p>
    <w:p w:rsidR="00CE612D" w:rsidRDefault="00F254D9">
      <w:pPr>
        <w:pStyle w:val="11"/>
        <w:shd w:val="clear" w:color="auto" w:fill="auto"/>
        <w:spacing w:after="60"/>
        <w:ind w:firstLine="580"/>
        <w:jc w:val="both"/>
      </w:pPr>
      <w:r>
        <w:t xml:space="preserve">развёрнуто и логично излагать свою точку зрения с использованием </w:t>
      </w:r>
      <w:proofErr w:type="gramStart"/>
      <w:r>
        <w:t>языковых</w:t>
      </w:r>
      <w:proofErr w:type="gramEnd"/>
      <w:r>
        <w:t xml:space="preserve"> средств.</w:t>
      </w:r>
    </w:p>
    <w:p w:rsidR="00CE612D" w:rsidRDefault="00F254D9">
      <w:pPr>
        <w:pStyle w:val="32"/>
        <w:keepNext/>
        <w:keepLines/>
        <w:shd w:val="clear" w:color="auto" w:fill="auto"/>
        <w:spacing w:line="240" w:lineRule="auto"/>
      </w:pPr>
      <w:bookmarkStart w:id="45" w:name="bookmark45"/>
      <w:bookmarkStart w:id="46" w:name="bookmark46"/>
      <w:r>
        <w:t>Регулятивные универсальные учебные действия</w:t>
      </w:r>
      <w:bookmarkEnd w:id="45"/>
      <w:bookmarkEnd w:id="46"/>
    </w:p>
    <w:p w:rsidR="00CE612D" w:rsidRDefault="00F254D9">
      <w:pPr>
        <w:pStyle w:val="11"/>
        <w:shd w:val="clear" w:color="auto" w:fill="auto"/>
        <w:spacing w:line="240" w:lineRule="auto"/>
        <w:ind w:firstLine="0"/>
      </w:pPr>
      <w:r>
        <w:rPr>
          <w:b/>
          <w:bCs/>
        </w:rPr>
        <w:t>Самоорганизация: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самостоятельно составлять план</w:t>
      </w:r>
      <w:r>
        <w:t xml:space="preserve"> решения проблемы с учётом имеющихся ресурсов, собственных возможностей и предпочтений;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расширять рамки учебного предмета на основе личных </w:t>
      </w:r>
      <w:r>
        <w:t>предпочтений, проявлять интерес к социальной проблематике;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оценивать приобретённый опыт;</w:t>
      </w:r>
    </w:p>
    <w:p w:rsidR="00CE612D" w:rsidRDefault="00F254D9">
      <w:pPr>
        <w:pStyle w:val="11"/>
        <w:shd w:val="clear" w:color="auto" w:fill="auto"/>
        <w:spacing w:after="340"/>
        <w:ind w:firstLine="580"/>
        <w:jc w:val="both"/>
      </w:pPr>
      <w:r>
        <w:t>способствоват</w:t>
      </w:r>
      <w:r>
        <w:t>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E612D" w:rsidRDefault="00F254D9">
      <w:pPr>
        <w:pStyle w:val="32"/>
        <w:keepNext/>
        <w:keepLines/>
        <w:shd w:val="clear" w:color="auto" w:fill="auto"/>
        <w:spacing w:line="228" w:lineRule="auto"/>
        <w:jc w:val="both"/>
      </w:pPr>
      <w:bookmarkStart w:id="47" w:name="bookmark47"/>
      <w:bookmarkStart w:id="48" w:name="bookmark48"/>
      <w:r>
        <w:t>Совместная деятельность:</w:t>
      </w:r>
      <w:bookmarkEnd w:id="47"/>
      <w:bookmarkEnd w:id="48"/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понимать и использовать преимущества командной и индивидуальной работы; </w:t>
      </w:r>
      <w:r>
        <w:lastRenderedPageBreak/>
        <w:t>выбирать тематику и методы</w:t>
      </w:r>
      <w:r>
        <w:t xml:space="preserve"> совместных действий с учётом общих интересов, и возможностей каждого члена коллектива;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>
        <w:t>в, обсуждать результаты совместной работы;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предлагать новые учебно-исследовательские и социальные проекты, оценивать идеи с позиции новизны, оригинал</w:t>
      </w:r>
      <w:r>
        <w:t>ьности, практической значимости;</w:t>
      </w:r>
    </w:p>
    <w:p w:rsidR="00CE612D" w:rsidRDefault="00F254D9">
      <w:pPr>
        <w:pStyle w:val="11"/>
        <w:shd w:val="clear" w:color="auto" w:fill="auto"/>
        <w:spacing w:after="340"/>
        <w:ind w:firstLine="58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E612D" w:rsidRDefault="00F254D9">
      <w:pPr>
        <w:pStyle w:val="32"/>
        <w:keepNext/>
        <w:keepLines/>
        <w:shd w:val="clear" w:color="auto" w:fill="auto"/>
        <w:spacing w:line="240" w:lineRule="auto"/>
        <w:jc w:val="both"/>
      </w:pPr>
      <w:bookmarkStart w:id="49" w:name="bookmark49"/>
      <w:bookmarkStart w:id="50" w:name="bookmark50"/>
      <w:r>
        <w:t>Регулятивные универсальные учебные действия</w:t>
      </w:r>
      <w:bookmarkEnd w:id="49"/>
      <w:bookmarkEnd w:id="50"/>
    </w:p>
    <w:p w:rsidR="00CE612D" w:rsidRDefault="00F254D9">
      <w:pPr>
        <w:pStyle w:val="1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Самоконтроль, принятие себя и других: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давать оценку </w:t>
      </w:r>
      <w:r>
        <w:t>новым ситуациям, вносить коррективы в деятельность, оценивать соответствие результатов целям;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</w:t>
      </w:r>
      <w:r>
        <w:t>ля оценки ситуации, выбора верного решения;</w:t>
      </w:r>
    </w:p>
    <w:p w:rsidR="00CE612D" w:rsidRDefault="00F254D9">
      <w:pPr>
        <w:pStyle w:val="11"/>
        <w:shd w:val="clear" w:color="auto" w:fill="auto"/>
        <w:spacing w:line="257" w:lineRule="auto"/>
        <w:ind w:left="580" w:firstLine="0"/>
        <w:jc w:val="both"/>
      </w:pPr>
      <w:r>
        <w:t>уметь оценивать риски и своевременно принимать решения по их снижению; принимать себя, понимая свои недостатки и достоинства;</w:t>
      </w:r>
    </w:p>
    <w:p w:rsidR="00CE612D" w:rsidRDefault="00F254D9">
      <w:pPr>
        <w:pStyle w:val="11"/>
        <w:shd w:val="clear" w:color="auto" w:fill="auto"/>
        <w:spacing w:line="257" w:lineRule="auto"/>
        <w:ind w:left="580" w:firstLine="0"/>
        <w:jc w:val="both"/>
      </w:pPr>
      <w:r>
        <w:t>учитывать мотивы и аргументы других при анализе результатов деятельности; признавать с</w:t>
      </w:r>
      <w:r>
        <w:t>воё право и право других на ошибки;</w:t>
      </w:r>
    </w:p>
    <w:p w:rsidR="00CE612D" w:rsidRDefault="00F254D9">
      <w:pPr>
        <w:pStyle w:val="11"/>
        <w:shd w:val="clear" w:color="auto" w:fill="auto"/>
        <w:spacing w:after="400" w:line="257" w:lineRule="auto"/>
        <w:ind w:left="580" w:firstLine="0"/>
        <w:jc w:val="both"/>
      </w:pPr>
      <w:r>
        <w:t>развивать способность понимать мир с позиции другого человека.</w:t>
      </w:r>
    </w:p>
    <w:p w:rsidR="00CE612D" w:rsidRDefault="00F254D9">
      <w:pPr>
        <w:pStyle w:val="42"/>
        <w:keepNext/>
        <w:keepLines/>
        <w:shd w:val="clear" w:color="auto" w:fill="auto"/>
        <w:spacing w:after="120"/>
        <w:jc w:val="both"/>
      </w:pPr>
      <w:bookmarkStart w:id="51" w:name="bookmark52"/>
      <w:bookmarkStart w:id="52" w:name="bookmark53"/>
      <w:bookmarkStart w:id="53" w:name="bookmark51"/>
      <w:r>
        <w:t>ПРЕДМЕТНЫЕ РЕЗУЛЬТАТЫ</w:t>
      </w:r>
      <w:bookmarkEnd w:id="51"/>
      <w:bookmarkEnd w:id="52"/>
      <w:bookmarkEnd w:id="53"/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К концу </w:t>
      </w:r>
      <w:r>
        <w:rPr>
          <w:b/>
          <w:bCs/>
        </w:rPr>
        <w:t xml:space="preserve">10 класса </w:t>
      </w:r>
      <w:r>
        <w:t>обучающийся будет: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>владеть знаниями основ философии, социальной психологии, экономической науки, включая знания о пре</w:t>
      </w:r>
      <w:r>
        <w:t xml:space="preserve">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t>объяснять взаимосвязь общественных наук, необходимость комплексного подхода к изучению соц</w:t>
      </w:r>
      <w:r>
        <w:t>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</w:t>
      </w:r>
      <w:r>
        <w:t xml:space="preserve"> роль человека как субъекта общественных отношений, виды и формы познавательной деятельности;</w:t>
      </w:r>
      <w:proofErr w:type="gramEnd"/>
      <w:r>
        <w:t xml:space="preserve"> </w:t>
      </w:r>
      <w:proofErr w:type="gramStart"/>
      <w:r>
        <w:t xml:space="preserve">общественная природа личности, роль общения и средств коммуникации формировании </w:t>
      </w:r>
      <w:proofErr w:type="spellStart"/>
      <w:r>
        <w:t>социально</w:t>
      </w:r>
      <w:r>
        <w:softHyphen/>
        <w:t>психологических</w:t>
      </w:r>
      <w:proofErr w:type="spellEnd"/>
      <w:r>
        <w:t xml:space="preserve"> качеств личности; природа межличностных конфликтов и пут</w:t>
      </w:r>
      <w:r>
        <w:t>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</w:t>
      </w:r>
      <w:r>
        <w:t xml:space="preserve">ские циклы, рыночное ценообразование, </w:t>
      </w:r>
      <w:r>
        <w:lastRenderedPageBreak/>
        <w:t>экономическое содержание собственности, финансовая система и финансовая политика государства;</w:t>
      </w:r>
      <w:proofErr w:type="gramEnd"/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 xml:space="preserve">владеть знаниями об обществе как системе социальных институтов, о ценностно-нормативной основе их деятельности, основных </w:t>
      </w:r>
      <w:r>
        <w:t>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</w:t>
      </w:r>
      <w:r>
        <w:t xml:space="preserve">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E612D" w:rsidRDefault="00F254D9" w:rsidP="00935418">
      <w:pPr>
        <w:pStyle w:val="11"/>
        <w:shd w:val="clear" w:color="auto" w:fill="auto"/>
        <w:spacing w:after="60"/>
        <w:ind w:firstLine="580"/>
        <w:jc w:val="both"/>
      </w:pPr>
      <w: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t>типологизацию</w:t>
      </w:r>
      <w:proofErr w:type="spellEnd"/>
      <w:r>
        <w:t>, социологические опросы, социальное прогнозирование, д</w:t>
      </w:r>
      <w:r>
        <w:t>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</w:t>
      </w:r>
      <w:r>
        <w:t>льных</w:t>
      </w:r>
      <w:r w:rsidR="00935418">
        <w:t xml:space="preserve"> </w:t>
      </w:r>
      <w:r>
        <w:t>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</w:t>
      </w:r>
      <w:r>
        <w:t>ально-трудовой сферы, о возможностях применения знаний основ социальных наук в различных областях жизнедеятельности;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>: социальные институты, типы обществ, формы общественного сознания, виды деятельности, виды потреб</w:t>
      </w:r>
      <w:r>
        <w:t>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</w:t>
      </w:r>
      <w:r>
        <w:t>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>уметь соотносить различные теоретические подходы, делать выводы и о</w:t>
      </w:r>
      <w:r>
        <w:t xml:space="preserve">босновывать их на теоретическом и </w:t>
      </w:r>
      <w:proofErr w:type="spellStart"/>
      <w:r>
        <w:t>фактическо-эмпирическом</w:t>
      </w:r>
      <w:proofErr w:type="spellEnd"/>
      <w: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</w:t>
      </w:r>
      <w:r>
        <w:t xml:space="preserve">ии, относительности истины, характера воздействия средств массовой информации на сознание в условиях </w:t>
      </w:r>
      <w:proofErr w:type="spellStart"/>
      <w:r>
        <w:t>цифровизации</w:t>
      </w:r>
      <w:proofErr w:type="spellEnd"/>
      <w:r>
        <w:t>, формирования установок и стереотипов массового сознания, распределения ролей в малых группах, влияния</w:t>
      </w:r>
      <w:proofErr w:type="gramEnd"/>
      <w:r>
        <w:t xml:space="preserve"> групп на поведение людей, особенностей </w:t>
      </w:r>
      <w:r>
        <w:t>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</w:t>
      </w:r>
      <w:r>
        <w:t>ей достижения социальной справедливости в условиях рыночной экономики;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 xml:space="preserve">уметь проводить целенаправленный поиск социальной информации, используя </w:t>
      </w:r>
      <w:r>
        <w:lastRenderedPageBreak/>
        <w:t>источники научного и научно-публицистического характера, ранжировать источники социальной информации по целям рас</w:t>
      </w:r>
      <w:r>
        <w:t>пространения, жанрам с позиций достоверности сведений, проводить с опорой на полученные из различных источников знания учебно-исследовательскую и проектную работу по философской, социально-психологической и экономической проблематике: определять тематику у</w:t>
      </w:r>
      <w:r>
        <w:t>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>
        <w:t xml:space="preserve"> работ; владеть навыками презентации результатов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и проектной деятельности на публичных мероприя</w:t>
      </w:r>
      <w:r>
        <w:t>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</w:t>
      </w:r>
      <w:r>
        <w:t>ами из личного социального опыта, фактами социальной действительности, модельными ситуациями, теоретическими</w:t>
      </w:r>
    </w:p>
    <w:p w:rsidR="00CE612D" w:rsidRDefault="00F254D9">
      <w:pPr>
        <w:pStyle w:val="11"/>
        <w:shd w:val="clear" w:color="auto" w:fill="auto"/>
        <w:spacing w:line="276" w:lineRule="auto"/>
        <w:ind w:firstLine="760"/>
        <w:jc w:val="both"/>
      </w:pPr>
      <w:proofErr w:type="gramStart"/>
      <w:r>
        <w:t>положениями разделов «Введение в философию», «Введение в социаль</w:t>
      </w:r>
      <w:r>
        <w:t>ную психологию», «Введение в экономическую науку»,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</w:t>
      </w:r>
      <w:r>
        <w:t>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</w:t>
      </w:r>
      <w:proofErr w:type="gramEnd"/>
      <w:r>
        <w:t xml:space="preserve"> </w:t>
      </w:r>
      <w:proofErr w:type="gramStart"/>
      <w:r>
        <w:t>условиях ограниченных ресурсов, особенностях профессионал</w:t>
      </w:r>
      <w:r>
        <w:t>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</w:t>
      </w:r>
      <w:proofErr w:type="gramEnd"/>
      <w:r>
        <w:t xml:space="preserve"> </w:t>
      </w:r>
      <w:proofErr w:type="gramStart"/>
      <w:r>
        <w:t>соблюдении</w:t>
      </w:r>
      <w:proofErr w:type="gramEnd"/>
      <w:r>
        <w:t xml:space="preserve"> правил грамотного и безопасного поведения при пользовании финансовыми услугами и современным</w:t>
      </w:r>
      <w:r>
        <w:t>и финансовыми технологиями, особенностях труда молодёжи в условиях конкуренции на рынке труда;</w:t>
      </w:r>
    </w:p>
    <w:p w:rsidR="00CE612D" w:rsidRDefault="00F254D9">
      <w:pPr>
        <w:pStyle w:val="11"/>
        <w:shd w:val="clear" w:color="auto" w:fill="auto"/>
        <w:ind w:firstLine="600"/>
        <w:jc w:val="both"/>
      </w:pPr>
      <w:proofErr w:type="gramStart"/>
      <w: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</w:t>
      </w:r>
      <w:r>
        <w:t>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«Введение в философию», «Введение в социальную психологию», «Введение</w:t>
      </w:r>
      <w:r>
        <w:t xml:space="preserve"> в экономическую науку»;</w:t>
      </w:r>
      <w:proofErr w:type="gramEnd"/>
    </w:p>
    <w:p w:rsidR="00CE612D" w:rsidRDefault="00F254D9">
      <w:pPr>
        <w:pStyle w:val="11"/>
        <w:shd w:val="clear" w:color="auto" w:fill="auto"/>
        <w:spacing w:after="80"/>
        <w:ind w:firstLine="600"/>
        <w:jc w:val="both"/>
      </w:pPr>
      <w: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</w:t>
      </w:r>
      <w:r>
        <w:t>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E612D" w:rsidRDefault="00F254D9">
      <w:pPr>
        <w:pStyle w:val="11"/>
        <w:shd w:val="clear" w:color="auto" w:fill="auto"/>
        <w:ind w:firstLine="600"/>
        <w:jc w:val="both"/>
      </w:pPr>
      <w:r>
        <w:t xml:space="preserve">К </w:t>
      </w:r>
      <w:r>
        <w:t xml:space="preserve">концу </w:t>
      </w:r>
      <w:r>
        <w:rPr>
          <w:b/>
          <w:bCs/>
        </w:rPr>
        <w:t xml:space="preserve">11 класса </w:t>
      </w:r>
      <w:r>
        <w:t>обучающийся будет:</w:t>
      </w:r>
    </w:p>
    <w:p w:rsidR="00CE612D" w:rsidRDefault="00F254D9">
      <w:pPr>
        <w:pStyle w:val="11"/>
        <w:shd w:val="clear" w:color="auto" w:fill="auto"/>
        <w:spacing w:after="40"/>
        <w:ind w:firstLine="600"/>
        <w:jc w:val="both"/>
      </w:pPr>
      <w:r>
        <w:t xml:space="preserve">владеть знаниями основ социологии, политологии, правоведения, включая </w:t>
      </w:r>
      <w:r>
        <w:lastRenderedPageBreak/>
        <w:t xml:space="preserve">знания о предмете и методах исследования, этапах и основных направлениях развития, месте и роли в социальном познании, в постижении и преобразовании </w:t>
      </w:r>
      <w:r>
        <w:t xml:space="preserve">социальной действительности; </w:t>
      </w:r>
      <w:proofErr w:type="gramStart"/>
      <w: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</w:t>
      </w:r>
      <w:r>
        <w:t xml:space="preserve">ая стратификация, социальная мобильность в современном обществе, </w:t>
      </w:r>
      <w:proofErr w:type="spellStart"/>
      <w:r>
        <w:t>статусно-ролевая</w:t>
      </w:r>
      <w:proofErr w:type="spellEnd"/>
      <w: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t>девиантное</w:t>
      </w:r>
      <w:proofErr w:type="spellEnd"/>
      <w:r>
        <w:t xml:space="preserve"> поведение и социальный контроль, динамика и особенности политическог</w:t>
      </w:r>
      <w:r>
        <w:t>о процесса, субъекты</w:t>
      </w:r>
      <w:proofErr w:type="gramEnd"/>
      <w:r>
        <w:t xml:space="preserve"> политики, государство в политической системе общества, факторы политической социализации, функции государственного</w:t>
      </w:r>
    </w:p>
    <w:p w:rsidR="00CE612D" w:rsidRDefault="00F254D9">
      <w:pPr>
        <w:pStyle w:val="11"/>
        <w:shd w:val="clear" w:color="auto" w:fill="auto"/>
        <w:spacing w:line="300" w:lineRule="auto"/>
        <w:ind w:firstLine="760"/>
        <w:jc w:val="both"/>
      </w:pPr>
      <w:r>
        <w:rPr>
          <w:color w:val="808080"/>
          <w:sz w:val="24"/>
          <w:szCs w:val="24"/>
        </w:rPr>
        <w:t xml:space="preserve">Федеральная рабочая программа | Обществознание. 10-11 классы (углублённый уровень) </w:t>
      </w:r>
      <w:r>
        <w:t xml:space="preserve">управления, взаимосвязь права и </w:t>
      </w:r>
      <w:r>
        <w:t>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</w:t>
      </w:r>
      <w:r>
        <w:t>вления, пути преодоления правового нигилизма;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</w:t>
      </w:r>
      <w:r>
        <w:t>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</w:t>
      </w:r>
      <w:r>
        <w:t>льной власти, судопроизводства и охраны правопорядка, государственного управления, институты всеобщего</w:t>
      </w:r>
      <w:proofErr w:type="gramEnd"/>
      <w: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</w:t>
      </w:r>
      <w:r>
        <w:t xml:space="preserve">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t>о взаимосвязи и взаимовлиянии различных социальных институтов, об</w:t>
      </w:r>
      <w:r>
        <w:t xml:space="preserve">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</w:t>
      </w:r>
      <w:r>
        <w:t xml:space="preserve"> социальных конфликтов, о конституционных принципах национальной политики в Российской Федерации;</w:t>
      </w:r>
      <w:proofErr w:type="gramEnd"/>
    </w:p>
    <w:p w:rsidR="00CE612D" w:rsidRDefault="00F254D9">
      <w:pPr>
        <w:pStyle w:val="11"/>
        <w:shd w:val="clear" w:color="auto" w:fill="auto"/>
        <w:ind w:firstLine="580"/>
        <w:jc w:val="both"/>
      </w:pPr>
      <w: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</w:t>
      </w:r>
      <w:r>
        <w:t>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структурно-функциональный анализ, системный, институциональный, соц</w:t>
      </w:r>
      <w:r>
        <w:t xml:space="preserve">иально-психологический подход; </w:t>
      </w:r>
      <w:proofErr w:type="gramStart"/>
      <w:r>
        <w:t xml:space="preserve">правоведения, такие как </w:t>
      </w:r>
      <w:proofErr w:type="spellStart"/>
      <w:r>
        <w:t>формально</w:t>
      </w:r>
      <w:r>
        <w:softHyphen/>
      </w:r>
      <w:r>
        <w:lastRenderedPageBreak/>
        <w:t>юридический</w:t>
      </w:r>
      <w:proofErr w:type="spellEnd"/>
      <w:r>
        <w:t>, сравнительно-правовой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</w:t>
      </w:r>
      <w:r>
        <w:t>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</w:t>
      </w:r>
      <w:r>
        <w:t>ии профессионального выбора;</w:t>
      </w:r>
      <w:proofErr w:type="gramEnd"/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</w:t>
      </w:r>
    </w:p>
    <w:p w:rsidR="00CE612D" w:rsidRDefault="00F254D9">
      <w:pPr>
        <w:pStyle w:val="11"/>
        <w:shd w:val="clear" w:color="auto" w:fill="auto"/>
        <w:spacing w:line="300" w:lineRule="auto"/>
        <w:ind w:firstLine="760"/>
        <w:jc w:val="both"/>
      </w:pPr>
      <w:proofErr w:type="gramStart"/>
      <w:r>
        <w:rPr>
          <w:color w:val="808080"/>
          <w:sz w:val="24"/>
          <w:szCs w:val="24"/>
        </w:rPr>
        <w:t>Федеральная рабочая програ</w:t>
      </w:r>
      <w:r>
        <w:rPr>
          <w:color w:val="808080"/>
          <w:sz w:val="24"/>
          <w:szCs w:val="24"/>
        </w:rPr>
        <w:t xml:space="preserve">мма | Обществознание. 10-11 классы (углублённый уровень) </w:t>
      </w:r>
      <w:r>
        <w:t>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</w:t>
      </w:r>
      <w:r>
        <w:t>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t>фактическо-эмпирическом</w:t>
      </w:r>
      <w:proofErr w:type="spellEnd"/>
      <w:r>
        <w:t xml:space="preserve"> уровнях при анализе социа</w:t>
      </w:r>
      <w:r>
        <w:t>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</w:t>
      </w:r>
      <w:r>
        <w:t>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>
        <w:t xml:space="preserve"> массовой информации в формировании политической культуры личности, трансформация традиционных политических идеологий, деят</w:t>
      </w:r>
      <w:r>
        <w:t>ельность правовых институтов, соотношение права и закона;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</w:t>
      </w:r>
      <w:r>
        <w:t>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учебно-исследовательскую, проектно-исследовательскую и другую творческую работу по социаль</w:t>
      </w:r>
      <w:r>
        <w:t>ной, политической, правовой проблематике: определять тематику учебных исследований и проектов, осуществлять поиск</w:t>
      </w:r>
      <w:proofErr w:type="gramEnd"/>
      <w: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учебно-и</w:t>
      </w:r>
      <w:r>
        <w:t>сследовательской и проектной деятельности на публичных мероприятиях;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proofErr w:type="gramStart"/>
      <w: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</w:t>
      </w:r>
      <w:r>
        <w:t xml:space="preserve">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</w:t>
      </w:r>
      <w:r>
        <w:lastRenderedPageBreak/>
        <w:t>деятельн</w:t>
      </w:r>
      <w:r>
        <w:t>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>
        <w:t>, её политическим выбором и политическим участием, действиями субъектов политики в политическом процессе, деятельностью участников п</w:t>
      </w:r>
      <w:r>
        <w:t>равоотношений в отраслевом многообразии, осознанным выбором правомерных моделей поведения;</w:t>
      </w:r>
    </w:p>
    <w:p w:rsidR="00CE612D" w:rsidRDefault="00F254D9">
      <w:pPr>
        <w:pStyle w:val="11"/>
        <w:shd w:val="clear" w:color="auto" w:fill="auto"/>
        <w:ind w:firstLine="580"/>
        <w:jc w:val="both"/>
      </w:pPr>
      <w: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«Введение </w:t>
      </w:r>
      <w:r>
        <w:t>в социологию», «Введение в политологию», «Введение в правоведение»,</w:t>
      </w:r>
    </w:p>
    <w:p w:rsidR="00CE612D" w:rsidRDefault="00F254D9">
      <w:pPr>
        <w:pStyle w:val="11"/>
        <w:shd w:val="clear" w:color="auto" w:fill="auto"/>
        <w:spacing w:line="271" w:lineRule="auto"/>
        <w:ind w:firstLine="760"/>
        <w:jc w:val="both"/>
      </w:pPr>
      <w:proofErr w:type="gramStart"/>
      <w:r>
        <w:t>включая положения об этнических отношениях и этническом многообразии современного мира, молодёжи как соци</w:t>
      </w:r>
      <w:r>
        <w:t>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</w:t>
      </w:r>
      <w:r>
        <w:t>мности политической власти, политических нормах и ценностях, политических конфликтах и путях их урегулирования, выборах в демократическом обществе, о</w:t>
      </w:r>
      <w:proofErr w:type="gramEnd"/>
      <w:r>
        <w:t xml:space="preserve"> политической психологии и политическом сознании, влиянии средств массовой коммуникации на политическое соз</w:t>
      </w:r>
      <w:r>
        <w:t xml:space="preserve">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</w:t>
      </w:r>
      <w:r>
        <w:t>обороне и крайней необходимости, стадиях гражданского и уголовного процесса, развитии правовой культуры;</w:t>
      </w:r>
    </w:p>
    <w:p w:rsidR="00CE612D" w:rsidRDefault="00F254D9">
      <w:pPr>
        <w:pStyle w:val="11"/>
        <w:shd w:val="clear" w:color="auto" w:fill="auto"/>
        <w:spacing w:line="269" w:lineRule="auto"/>
        <w:ind w:firstLine="580"/>
        <w:jc w:val="both"/>
      </w:pPr>
      <w: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</w:t>
      </w:r>
      <w:r>
        <w:t>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«Введение в социологию», «Введение в политологию», «Введение в прав</w:t>
      </w:r>
      <w:r>
        <w:t>оведение»;</w:t>
      </w:r>
    </w:p>
    <w:p w:rsidR="00CE612D" w:rsidRDefault="00F254D9">
      <w:pPr>
        <w:pStyle w:val="11"/>
        <w:shd w:val="clear" w:color="auto" w:fill="auto"/>
        <w:ind w:firstLine="580"/>
        <w:jc w:val="both"/>
        <w:sectPr w:rsidR="00CE612D">
          <w:headerReference w:type="default" r:id="rId13"/>
          <w:footerReference w:type="default" r:id="rId14"/>
          <w:pgSz w:w="11900" w:h="16840"/>
          <w:pgMar w:top="500" w:right="774" w:bottom="962" w:left="1061" w:header="72" w:footer="3" w:gutter="0"/>
          <w:cols w:space="720"/>
          <w:noEndnote/>
          <w:docGrid w:linePitch="360"/>
        </w:sectPr>
      </w:pPr>
      <w: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социально-гуманитарной</w:t>
      </w:r>
      <w:r>
        <w:t xml:space="preserve"> подготовкой и особенностями профессиональной деятельности социолога, политолога, юриста.</w:t>
      </w:r>
    </w:p>
    <w:p w:rsidR="00CE612D" w:rsidRDefault="00F254D9">
      <w:pPr>
        <w:pStyle w:val="11"/>
        <w:pBdr>
          <w:bottom w:val="single" w:sz="4" w:space="0" w:color="auto"/>
        </w:pBdr>
        <w:shd w:val="clear" w:color="auto" w:fill="auto"/>
        <w:spacing w:after="380" w:line="240" w:lineRule="auto"/>
        <w:ind w:firstLine="0"/>
      </w:pPr>
      <w:bookmarkStart w:id="54" w:name="bookmark54"/>
      <w:r>
        <w:rPr>
          <w:b/>
          <w:bCs/>
        </w:rPr>
        <w:lastRenderedPageBreak/>
        <w:t>ТЕМАТИЧЕСКОЕ ПЛАНИРОВАНИЕ</w:t>
      </w:r>
      <w:bookmarkEnd w:id="54"/>
    </w:p>
    <w:p w:rsidR="00CE612D" w:rsidRDefault="00F254D9">
      <w:pPr>
        <w:pStyle w:val="a9"/>
        <w:shd w:val="clear" w:color="auto" w:fill="auto"/>
      </w:pPr>
      <w:bookmarkStart w:id="55" w:name="bookmark55"/>
      <w:r>
        <w:t>10 КЛАСС</w:t>
      </w:r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54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  <w:jc w:val="center"/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Раздел 1. Социальные науки и их особенности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66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Общество как предмет изучения. Различные подходы к изучению общества. Особенности социального познания. Научное и ненаучное </w:t>
            </w:r>
            <w:r>
              <w:t>социальное познание. Социальные науки в системе научного знания. Место философии в системе обществознания. Философия и наука. Методы изучения социальных явлений. Сходство и различие естествознания и обществознания. Особенности наук, изучающих общество и че</w:t>
            </w:r>
            <w:r>
              <w:t>ловека.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Социальные науки и профессиональное самоопределение молодёжи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Раскрывать основные положения темы о предмете и методах исследования философии, её месте и роли в социальном познании, в постижении и преобразовании социальной действительности; взаимосвя</w:t>
            </w:r>
            <w:r>
              <w:t>зи общественных наук, необходимости комплексного подхода к изучению социальных явлений и процессов. Определять существенные признаки ключевых понятий. Использовать методы научного познания социальных процессов и явлений при выполнении проектов и иных работ</w:t>
            </w:r>
            <w:r>
              <w:t xml:space="preserve"> по философской тематике, в том числе формулировать проблему, цели и задачи учебно-исследовательских работ и проектов. Применять методы научного познания, включая </w:t>
            </w:r>
            <w:proofErr w:type="spellStart"/>
            <w:r>
              <w:t>типологизацию</w:t>
            </w:r>
            <w:proofErr w:type="spellEnd"/>
            <w:r>
              <w:t>, доказательство;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314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принимать обоснованные решения, планировать </w:t>
            </w:r>
            <w:r>
              <w:t>познавательные и практические цели, используя возможности применения знаний основ социальных наук в различных областях жизнедеятельности. Выстраивать аргументы с привлечением научных фактов и идей о роли социальных наук в системе научного знания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 xml:space="preserve">Итого по </w:t>
            </w:r>
            <w:r>
              <w:t>разделу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Раздел 2. Введение в философию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Общество как система. Динамика и многообразие процессов развития общества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Социальная философия, её место в системе наук об обществе. Философское осмысление общества как целостной развивающейся системы. </w:t>
            </w:r>
            <w:r>
              <w:t>Взаимосвязь природы и общества. Понятие «социальный институт». Основные институты общества, их функции и роль в развитии общества. Типология обществ.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Современное общество: ведущие тенденции, особенности развития.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Динамика и многообразие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Применять знания о </w:t>
            </w:r>
            <w:r>
              <w:t>системности общества и его основных сферах; взаимосвязи общества и природы; единстве и многообразии в общественном развитии; факторах и механизмах социальной динамики. Характеризовать, используя примеры, общество как систему социальных институтов и их мног</w:t>
            </w:r>
            <w:r>
              <w:t>ообразие, институты массовой коммуникации, политику Российской Федерации, направленную на укрепление и развитие социальных институтов российского общества; взаимосвязи и взаимовлияние различных социальных институтов, изменении их состава и функций в процес</w:t>
            </w:r>
            <w:r>
              <w:t>се общественного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развития. Применять методы научного познания, </w:t>
            </w:r>
            <w:proofErr w:type="spellStart"/>
            <w:r>
              <w:t>типологизацию</w:t>
            </w:r>
            <w:proofErr w:type="spellEnd"/>
            <w:r>
              <w:t xml:space="preserve">, </w:t>
            </w:r>
            <w:r>
              <w:t xml:space="preserve">доказательства; классифицировать социальные институты, типы обществ.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форм социальных изменений, ведущих тенденций и о</w:t>
            </w:r>
            <w:r>
              <w:t>собенностей развития российского общества. Выстраивать аргументы с привлечением научных фактов и идей о динамике развития российского общества, влиянии массовых коммуникаций на развитие общества и человека. Конкретизировать примерами из личного социального</w:t>
            </w:r>
            <w:r>
              <w:t xml:space="preserve"> опыта, фактами социальной действительности, модельными ситуациями теоретические положения о влиянии массовых коммуникаций на развитие человека и общества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Общественный прогресс. Процессы глобализации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Понятие общественного прогресса, критерии </w:t>
            </w:r>
            <w:r>
              <w:t>общественного прогресса. Противоречия общественного прогресса. Процессы глобализации.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Раскрывать понятия «общественный прогресс», «глобализация», «глобальные проблемы и вызовы». Применять методы доказательств, социального прогнозирования; классифицировать </w:t>
            </w:r>
            <w:r>
              <w:t>критерии общественного прогресса.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419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Противоречивость глобализац</w:t>
            </w:r>
            <w:proofErr w:type="gramStart"/>
            <w:r>
              <w:t>ии и её</w:t>
            </w:r>
            <w:proofErr w:type="gramEnd"/>
            <w:r>
              <w:t xml:space="preserve"> последствий. Глобальные проблемы современности. Общество и человек перед лицом угроз и вызовов XXI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Соотносить различные теоретические подходы, делать выводы и обосновывать их на </w:t>
            </w:r>
            <w:r>
              <w:t xml:space="preserve">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противоречий общественного прогресса. Проводить целенаправленный поиск социальной информации, вести дискуссию о последствиях общественного прогресса. Выстраивать аргументы с привлечением научных </w:t>
            </w:r>
            <w:r>
              <w:t xml:space="preserve">фактов и идей о противоречивости глобализации и её последствий, вызовах и угрозах XXI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Сущность человека. Духовное и материальное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 человеке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Философская антропология о становлении человека и зарождении общества.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Человечество как результат </w:t>
            </w:r>
            <w:r>
              <w:t xml:space="preserve">биологической и </w:t>
            </w:r>
            <w:proofErr w:type="spellStart"/>
            <w:r>
              <w:t>социокультурной</w:t>
            </w:r>
            <w:proofErr w:type="spellEnd"/>
            <w:r>
              <w:t xml:space="preserve"> эволюции. Сущность человека как философская проблема. </w:t>
            </w:r>
            <w:proofErr w:type="gramStart"/>
            <w:r>
              <w:t>Духовное</w:t>
            </w:r>
            <w:proofErr w:type="gramEnd"/>
            <w:r>
              <w:t xml:space="preserve"> и материальное в человеке. Способность к познанию и деятельности - фундаментальные особенности человека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Характеризовать человека как </w:t>
            </w:r>
            <w:proofErr w:type="gramStart"/>
            <w:r>
              <w:t>субъекте</w:t>
            </w:r>
            <w:proofErr w:type="gramEnd"/>
            <w:r>
              <w:t xml:space="preserve"> общественных отноше</w:t>
            </w:r>
            <w:r>
              <w:t xml:space="preserve">ний. Применять методы доказательства, наблюдения.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процесса антропогенеза. Проводить целенаправленный поиск социально</w:t>
            </w:r>
            <w:r>
              <w:t>й информации, вести дискуссию о сущности человека, роли духовного и материального в человеке. Конкретизировать примерами из личного социального опыта, фактами социальной действительности, модельными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ситуациями теоретические положения о человеке, </w:t>
            </w:r>
            <w:r>
              <w:t>способности человека к познанию и деятельности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3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Сознание. Массовое сознание и его особенности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</w:t>
            </w:r>
            <w:r>
              <w:t>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Воздействие средств массовой информации на массовое и индивидуальное со</w:t>
            </w:r>
            <w:r>
              <w:t>знание в условиях цифровой среды. Использование достоверной и недостоверной информации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индивидуальное и общественное сознание. Выявлять признаки и объяснять роль институтов массовой коммуникации.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Классифицировать формы общественного сознани</w:t>
            </w:r>
            <w:r>
              <w:t xml:space="preserve">я. Применять методы </w:t>
            </w:r>
            <w:proofErr w:type="spellStart"/>
            <w:r>
              <w:t>типологизации</w:t>
            </w:r>
            <w:proofErr w:type="spellEnd"/>
            <w:r>
              <w:t xml:space="preserve">, практики для обоснования истинных суждений.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воздействия СМИ на сознание в условия</w:t>
            </w:r>
            <w:r>
              <w:t xml:space="preserve">х </w:t>
            </w:r>
            <w:proofErr w:type="spellStart"/>
            <w:r>
              <w:t>цифровизации</w:t>
            </w:r>
            <w:proofErr w:type="spellEnd"/>
            <w:r>
              <w:t>, установки и стереотипы массового сознания. Вести целенаправленный поиск социальной информации, вести дискуссию о роли СМИ в условиях цифровой среды. Конкретизировать примерами из личного социального опыта, фактами социальной действительност</w:t>
            </w:r>
            <w:r>
              <w:t>и, модельными ситуациями теоретические положения о формах сознания, самосознании и его роли в развитии личности, влиянии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gramStart"/>
            <w:r>
              <w:t xml:space="preserve">массовых коммуникаций на развитие человека и общества, способах манипуляции сознанием, распространённых ошибках в рассуждениях </w:t>
            </w:r>
            <w:r>
              <w:t>при ведении споров, дискуссии, полемики; различении достоверных и недостоверных сведений при работе с социальной информацией.</w:t>
            </w:r>
            <w:proofErr w:type="gramEnd"/>
            <w:r>
              <w:t xml:space="preserve"> Использовать собственный социальный опыт при решении познавательных задач и разрешении жизненных проблем в связи с манипуляцией об</w:t>
            </w:r>
            <w:r>
              <w:t>щественным мнением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48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Деятельность как способ существования людей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</w:t>
            </w:r>
            <w:r>
              <w:t>необходимость в деятельности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 деятельности, свободе и необходимости, свободе и ответственности. Классифицировать и сравнивать виды деятельности, потребности. Вести целенаправленный поиск социальной информации, дискуссию о свободе и необхо</w:t>
            </w:r>
            <w:r>
              <w:t>димости в деятельности человека.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83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lastRenderedPageBreak/>
              <w:t>2.6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Теория познания.</w:t>
            </w:r>
          </w:p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Истина и её критерии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</w:t>
            </w:r>
            <w:r>
              <w:t>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</w:t>
            </w:r>
            <w:r>
              <w:t>. Распространённые ошибки в рассуждениях. Парадоксы, спор, дискуссия, полемика. Основания, допустимые приёмы рационального спора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познание и его формы, истину, мышление, роль языка, знание и его виды. Классифицировать виды знаний, критерии и</w:t>
            </w:r>
            <w:r>
              <w:t xml:space="preserve"> виды истины, формы познания.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форм познания, роли мышления и языка.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Вести целенаправленный поиск социальной информаци</w:t>
            </w:r>
            <w:r>
              <w:t>и, вести дискуссию об истине и заблуждении, распространённых ошибках в рассуждениях, допустимых приёмах рационального спора. Использовать собственный социальный опыт при решении познавательных задач и разрешении жизненных проблем в связи с использованием м</w:t>
            </w:r>
            <w:r>
              <w:t>етодов обоснования истины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Научное знание и его характерные черты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Научное знание, его характерные признаки: системность, объективность,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Классифицировать уровни и методы научного знания. Вести целенаправленный поиск социальной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3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доказательность, </w:t>
            </w:r>
            <w:proofErr w:type="spellStart"/>
            <w:r>
              <w:t>проверяемость</w:t>
            </w:r>
            <w:proofErr w:type="spellEnd"/>
            <w:r>
              <w:t>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Эмпирический и теоретический уровни научного знания.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Способы и методы научного познания.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Дифференциация и интеграция научного знания.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Междисциплинарные научные исследования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информации, дискуссию о роли науки в современном обществе, </w:t>
            </w:r>
            <w:r>
              <w:t>социальных последствиях научных открытий и ответственности учёного. Выстраивать аргументы с привлечением научных фактов и идей о дифференциации и интеграции научного знания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Духовная жизнь человека и общества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Духовная жизнь человека и общества. </w:t>
            </w:r>
            <w:r>
              <w:t>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</w:t>
            </w:r>
            <w:r>
              <w:t>льтуру. Массовая и элитарная культура. Народная культура. Творческая элита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Объяснять сущность культуры, мировоззрения. Применять методы </w:t>
            </w:r>
            <w:proofErr w:type="spellStart"/>
            <w:r>
              <w:t>типологизации</w:t>
            </w:r>
            <w:proofErr w:type="spellEnd"/>
            <w:r>
              <w:t>, социологических опросов, доказательств, наблюдения, практики. Классифицировать типы мировоззрения, виды к</w:t>
            </w:r>
            <w:r>
              <w:t>ультуры. Вести целенаправленный поиск социальной информации, дискуссию о роли элитарной и массовой культуры в обществе.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Выстраивать аргументы с привлечением научных фактов и идей о диалоге культур, вкладе российской культуры в мировую культуру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lastRenderedPageBreak/>
              <w:t>2.9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Направления духовной деятельности. Формы духовной культуры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Религия, её культурологическое понимание. Влияние религии на развитие культуры.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Искусство, его виды и формы. Социальные функции искусства. Современное искусство. Художественная культура.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Наука ка</w:t>
            </w:r>
            <w:r>
              <w:t>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 Образование как институт сохранения и передачи культурного</w:t>
            </w:r>
            <w:r>
              <w:t xml:space="preserve"> наследия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Раскрывать ценностно-нормативную основу деятельности институтов в сфере культуры (религия, искусство, наука, образование), оценивать роль государственно-общественных институтов в сфере культуры в Российской Федерации. Соотносить различные теорети</w:t>
            </w:r>
            <w:r>
              <w:t xml:space="preserve">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социальных функций науки, искусства, образования. Вести целенаправленный поиск социальной информации, дискуссию о роли науки в современном общес</w:t>
            </w:r>
            <w:r>
              <w:t xml:space="preserve">тве, социальных последствиях научных открытий и ответственности учёного. Выстраивать аргументы с привлечением научных фактов и идей о влиянии религии, науки, современного искусства на человека и общество, достижениях российской науки на современном этапе, </w:t>
            </w:r>
            <w:r>
              <w:t>роли образования в сохранении культурного наследия. Проявлять готовность продуктивно взаимодействовать с общественными институтами на основе правовых норм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для обеспечения защиты социальных и культурных прав человека и гражданина в Российской </w:t>
            </w:r>
            <w:r>
              <w:t>Федерации и установленных правил, уметь самостоятельно заполнять формы, составлять документы, необходимые в социальной практике, связанной с искусством, образованием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Этика и этические нормы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Этика, мораль, нравственность. Основные категории этики. </w:t>
            </w:r>
            <w:r>
              <w:t>Свобода воли и нравственная оценка. Нравственность как область индивидуально ответственного поведения. Этические нормы как регулятор деятельности социальных институтов и нравственного поведения людей.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Особенности профессиональной деятельности по направлени</w:t>
            </w:r>
            <w:r>
              <w:t>ям, связанным с философией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 морали, этических нормах. Классифицировать категории этики. Конкретизировать примерами из личного социального опыта, фактами социальной действительности, модельными ситуациями теоретические положения о возможно</w:t>
            </w:r>
            <w:r>
              <w:t>стях оценки поведения с использованием нравственных категорий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 xml:space="preserve">Представление результатов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Проводить с опорой на полученные из различных источников знания </w:t>
            </w:r>
            <w:proofErr w:type="spellStart"/>
            <w:r>
              <w:t>учебно</w:t>
            </w:r>
            <w:r>
              <w:softHyphen/>
              <w:t>исследовательскую</w:t>
            </w:r>
            <w:proofErr w:type="spellEnd"/>
            <w:r>
              <w:t xml:space="preserve"> и проектную работу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Использовать</w:t>
            </w:r>
            <w:r>
              <w:t xml:space="preserve"> методы научного познания социальных процессов и явлений при выполнении проектов и иных работ, разрабатываемых на содержательном материале раздела «Основы философии».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69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по философской проблематике: определять тематику учебных исследований и проектов, </w:t>
            </w:r>
            <w:r>
              <w:t xml:space="preserve">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</w:t>
            </w:r>
            <w:proofErr w:type="spellStart"/>
            <w:r>
              <w:t>учебно</w:t>
            </w:r>
            <w:r>
              <w:softHyphen/>
              <w:t>исследовательской</w:t>
            </w:r>
            <w:proofErr w:type="spellEnd"/>
            <w:r>
              <w:t xml:space="preserve"> и проектной деятельности на публичных мероприятиях. Выдвигать гипотезы, соотно</w:t>
            </w:r>
            <w:r>
              <w:t>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Ранжировать источники социальной информации по целям распространения, жанрам, с позиций достоверности сведений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t>Повторительн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обобщающие уроки </w:t>
            </w:r>
            <w:r>
              <w:t>по разделу «Введение в философию»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Раздел 3. Введение в социальную психологию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905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4" w:lineRule="auto"/>
              <w:ind w:firstLine="0"/>
            </w:pPr>
            <w:r>
              <w:t>Социальная психология как наука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Социальная психология в системе </w:t>
            </w:r>
            <w:proofErr w:type="spellStart"/>
            <w:r>
              <w:t>социально</w:t>
            </w:r>
            <w:r>
              <w:softHyphen/>
              <w:t>гуманитарного</w:t>
            </w:r>
            <w:proofErr w:type="spellEnd"/>
            <w:r>
              <w:t xml:space="preserve"> знания.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Этапы и основные направления развития </w:t>
            </w:r>
            <w:r>
              <w:t>социальной психологии.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Междисциплинарный характер социальной психологии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предмет и методы исследования, этапы и основные направления развития, место и роль социальной психологии в социальном познании, в постижении и преобразовании социальной</w:t>
            </w:r>
            <w:r>
              <w:t xml:space="preserve"> действительности; взаимосвязи общественных наук, необходимости комплексного подхода к изучению социальных явлений и процессов. Применять методы социальной психологии, включая анкетирование, интервью, метод экспертных оценок, анализ документов, для приняти</w:t>
            </w:r>
            <w:r>
              <w:t xml:space="preserve">я обоснованных решений, планирования и достижения познавательных и практических целей. Опираться на методы научного познания социальных процессов и явлений при выполнении проектов и иных работ по </w:t>
            </w:r>
            <w:proofErr w:type="spellStart"/>
            <w:r>
              <w:t>социально</w:t>
            </w:r>
            <w:r>
              <w:softHyphen/>
              <w:t>психологической</w:t>
            </w:r>
            <w:proofErr w:type="spellEnd"/>
            <w:r>
              <w:t xml:space="preserve"> тематике, в том числе формулироват</w:t>
            </w:r>
            <w:r>
              <w:t xml:space="preserve">ь проблему, цели и задачи учебно-исследовательских работ и проектов. Уметь соотносить различные теоретические подходы, делать выводы и обосновывать их на </w:t>
            </w:r>
            <w:proofErr w:type="gramStart"/>
            <w:r>
              <w:t>теоретическом</w:t>
            </w:r>
            <w:proofErr w:type="gramEnd"/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социальных явлений, изучаемых </w:t>
            </w:r>
            <w:r>
              <w:t>социальной психологией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3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Общество и личность в социальной психологии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Теории социальных отношений. Основные типы социальных отношений. Личность как объект исследования социальной психологии. Социальная установка. Личность в группе. Понятие </w:t>
            </w:r>
            <w:r>
              <w:t>«</w:t>
            </w:r>
            <w:proofErr w:type="spellStart"/>
            <w:proofErr w:type="gramStart"/>
            <w:r>
              <w:t>Я-концепция</w:t>
            </w:r>
            <w:proofErr w:type="spellEnd"/>
            <w:proofErr w:type="gramEnd"/>
            <w:r>
      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Раскрывать общественную природу личности, её включённость в различные группы и общество в цело</w:t>
            </w:r>
            <w:r>
              <w:t>м; процессе социализации. Применять методы социальной психологии, включая анкетирование, интервью, метод экспертных оценок, анализ документов, для принятия обоснованных решений, планирования и достижения познавательных и практических целей. Классифицироват</w:t>
            </w:r>
            <w:r>
              <w:t>ь типы социальных отношений.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социальных отношений. Вести целенаправленный поиск социальной информации, вести дискусс</w:t>
            </w:r>
            <w:r>
              <w:t>ию о самопознании и самооценке, ролевом поведении. Анализировать и оценивать собственный социальный опыт самооценки, самоконтроля, межличностного взаимодействия.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314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Использовать собственный социальный опыт при решении познавательных задач и разрешении </w:t>
            </w:r>
            <w:r>
              <w:t>жизненных проблем. Конкретизировать примерами из личного социального опыта, фактами социальной действительности, модельными ситуациями теоретические положения о личности в группе, самопознании и самооценке, ролевом поведении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627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4" w:lineRule="auto"/>
              <w:ind w:firstLine="0"/>
            </w:pPr>
            <w:r>
              <w:t>Социальная психология груп</w:t>
            </w:r>
            <w:r>
              <w:t>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Группа как объект исследования социальной психологии. Классификация групп в социальной психологии. Большие социальные группы.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Стихийные группы и массовые движения. Способы психологического воздействия в больших социальных группах. Феномен психологии </w:t>
            </w:r>
            <w:r>
              <w:t>масс, «эффект толпы».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Малые группы. Динамические процессы в малой группе. Условные группы.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t>Референтная</w:t>
            </w:r>
            <w:proofErr w:type="spellEnd"/>
            <w:r>
              <w:t xml:space="preserve"> группа. Интеграция в группах разного уровня развития.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 групповых явлениях и процессах, структуре и специфике малых и больших групп, меж</w:t>
            </w:r>
            <w:r>
              <w:t>групповых отношениях. Использовать методы социальной психологии, включая анкетирование, интервью, анализ документов, для принятия обоснованных решений, планирования и достижения познавательных и практических целей. Соотносить различные теоретические подход</w:t>
            </w:r>
            <w:r>
              <w:t xml:space="preserve">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динамических процессов в малой группе, лидерства; межличностного взаимодействия, влияния малых и больших групп на поведение личности. Проводить целенаправлен</w:t>
            </w:r>
            <w:r>
              <w:t>ный поиск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Влияние группы на индивидуальное поведение. Групповая сплочённость.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Конформизм и нонконформизм. Причины конформного поведения.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Психологическое манипулирование и способы противодействия ему.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Межличностные отношения в группах. Межличностная </w:t>
            </w:r>
            <w:r>
              <w:t>совместимость. Дружеские отношения. Групповая дифференциация.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Психологические проблемы лидерства. Формы и стиль лидерства. Взаимоотношения в ученических группах. </w:t>
            </w:r>
            <w:proofErr w:type="spellStart"/>
            <w:r>
              <w:t>Антисоциальные</w:t>
            </w:r>
            <w:proofErr w:type="spellEnd"/>
            <w:r>
              <w:t xml:space="preserve"> группы. Опасность криминальных групп. Агрессивное поведение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социальной </w:t>
            </w:r>
            <w:r>
              <w:t xml:space="preserve">информации, вести дискуссию о ролевом поведении, феномене психологии масс; малых, больших, условных группах, конформизме и нонконформизме, формах и стиле лидерства, </w:t>
            </w:r>
            <w:proofErr w:type="spellStart"/>
            <w:r>
              <w:t>антисоциальных</w:t>
            </w:r>
            <w:proofErr w:type="spellEnd"/>
            <w:r>
              <w:t xml:space="preserve"> группах, опасности криминальных групп и агрессивного поведения. Использовать</w:t>
            </w:r>
            <w:r>
              <w:t xml:space="preserve"> собственный социальный опыт при решении познавательных задач и разрешении жизненных проблем.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личности в группе, о</w:t>
            </w:r>
            <w:r>
              <w:t>бщении и межличностном взаимодействии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Общение и социальное</w:t>
            </w:r>
          </w:p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взаимодействие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Общение как объект социально-психологических исследований. Функции общения. Общение как обмен информацией. Общение как взаимодействие. Особенности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Объяснять роль общения и </w:t>
            </w:r>
            <w:r>
              <w:t>средств коммуникации в формировании социально-психологических качеств личности; природе межличностных конфликтов и путях их разрешения. Применять методы социальной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общения в информационном обществе. Институты коммуникации. Роль социальных сетей в общ</w:t>
            </w:r>
            <w:r>
              <w:t>ении. Риски социальных сетей и сетевого общения. Информационная безопасность.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Теории конфликта. Межличностные конфликты и способы их разрешения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психологии, включая анкетирование, интервью, метод экспертных оценок, анализ документов, для принятия </w:t>
            </w:r>
            <w:r>
              <w:t>обоснованных решений, планирования и достижения познавательных и практических целей. Классифицировать типы социальных конфликтов, формы межличностного взаимодействия, лидерства. Соотносить различные теоретические подходы, делать выводы и обосновывать их на</w:t>
            </w:r>
            <w:r>
              <w:t xml:space="preserve">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общения в информационном обществе, информационной безопасности, конфликта и способов его разрешения. Ранжировать источники социальной информации по целям распространения, жанрам, с позиций досто</w:t>
            </w:r>
            <w:r>
              <w:t>верности сведений. Использовать собственный социальный опыт при решении познавательных задач и разрешении жизненных проблем. Конкретизировать примерами из личного социального опыта, фактами социальной действительности, модельными ситуациями теоретические п</w:t>
            </w:r>
            <w:r>
              <w:t>оложения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об общении и межличностном взаимодействии, способах разрешения конфликтов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3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Особенности профессиональной деятельности социального психолога. </w:t>
            </w:r>
            <w:r>
              <w:t>Психологическое образование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Объяснять взаимосвязи общественных наук, необходимости комплексного подхода к изучению социальных явлений и процессов. Проявлять умения, необходимые для успешного продолжения образования в высшей школе по направлениям </w:t>
            </w:r>
            <w:proofErr w:type="spellStart"/>
            <w:r>
              <w:t>социально</w:t>
            </w:r>
            <w:r>
              <w:softHyphen/>
            </w:r>
            <w:r>
              <w:t>гуманитарной</w:t>
            </w:r>
            <w:proofErr w:type="spellEnd"/>
            <w:r>
              <w:t xml:space="preserve"> подготовки, включая способность ориентироваться в направлениях профессиональной деятельности, связанных с социальной психологией. Применять элементы методологии социального познания, включая возможности цифровой среды; применять методы социаль</w:t>
            </w:r>
            <w:r>
              <w:t xml:space="preserve">ной психологии для принятия обоснованных решений при осуществлении профессионального выбора. Проявлять умения, необходимые для успешного продолжения образования в высшей школе по направлениям </w:t>
            </w:r>
            <w:proofErr w:type="spellStart"/>
            <w:r>
              <w:t>социально</w:t>
            </w:r>
            <w:r>
              <w:softHyphen/>
              <w:t>гуманитарной</w:t>
            </w:r>
            <w:proofErr w:type="spellEnd"/>
            <w:r>
              <w:t xml:space="preserve"> подготовки, включая способность ориентиро</w:t>
            </w:r>
            <w:r>
              <w:t>ваться в направлениях профессиональной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 xml:space="preserve">деятельности, </w:t>
            </w:r>
            <w:proofErr w:type="gramStart"/>
            <w:r>
              <w:t>связанных</w:t>
            </w:r>
            <w:proofErr w:type="gramEnd"/>
            <w:r>
              <w:t xml:space="preserve"> с социальной психологией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70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Представление результатов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Опираться на методы научного познания социальных процессов и явлений при выполнении </w:t>
            </w:r>
            <w:r>
              <w:t>проектов и иных работ по социально-психологической тематике, в том числе формулировать проблему, цели и задачи учебно-исследовательских работ и проектов, разрабатываемых на содержательном материале раздела «Основы социальной психологии». Ранжировать источн</w:t>
            </w:r>
            <w:r>
              <w:t>ики социальной информации по целям распространения, жанрам, с позиций достоверности сведений. Проводить с опорой на полученные из различных источников знания учебно-исследовательскую и проектную работу по проблемам социальной психологии: определять тематик</w:t>
            </w:r>
            <w:r>
              <w:t xml:space="preserve">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</w:t>
            </w:r>
            <w:proofErr w:type="gramStart"/>
            <w:r>
              <w:t>на</w:t>
            </w:r>
            <w:proofErr w:type="gramEnd"/>
            <w:r>
              <w:t xml:space="preserve"> публичных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proofErr w:type="gramStart"/>
            <w:r>
              <w:t>мероприятиях</w:t>
            </w:r>
            <w:proofErr w:type="gramEnd"/>
            <w:r>
              <w:t>.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t>Повторительн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обобщающие уроки по разделу «Введение в социальную психологию»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Раздел 4. Введение в экономическую науку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Экономика как наука и сфера деятельности человека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</w:t>
            </w:r>
            <w:r>
              <w:t>обществе. Предмет и методы экономической науки. Ограниченность ресурсов. Экономический выбор. Экономическая эффективность. Экономические институты и их роль в развитии общества. Собственность. Экономическое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gramStart"/>
            <w:r>
              <w:t>Характеризовать основы экономической науки, метод</w:t>
            </w:r>
            <w:r>
              <w:t>ы исследования, место и роль в социальном познании, в постижении и преобразовании социальной действительности; раскрывать ключевые темы, исследуемые экономической наукой, включая темы об ограниченности ресурсов, экономическом выборе, экономической эффектив</w:t>
            </w:r>
            <w:r>
              <w:t>ности, о типах экономических систем, микроэкономике, макроэкономике, мировой экономике, экономических институтах и их роли в развитии общества, экономическом содержании собственности.</w:t>
            </w:r>
            <w:proofErr w:type="gramEnd"/>
            <w:r>
              <w:t xml:space="preserve"> Опираться на методы научного познания </w:t>
            </w:r>
            <w:proofErr w:type="gramStart"/>
            <w:r>
              <w:t>социальных</w:t>
            </w:r>
            <w:proofErr w:type="gramEnd"/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 xml:space="preserve">содержание </w:t>
            </w:r>
            <w:r>
              <w:t>собственности.</w:t>
            </w:r>
          </w:p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Типы экономических систем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процессов и явлений при выполнении проектов и иных работ по экономической тематике, в том числе формулировать проблему, цели и задачи </w:t>
            </w:r>
            <w:proofErr w:type="spellStart"/>
            <w:r>
              <w:t>учебно</w:t>
            </w:r>
            <w:r>
              <w:softHyphen/>
              <w:t>исследовательских</w:t>
            </w:r>
            <w:proofErr w:type="spellEnd"/>
            <w:r>
              <w:t xml:space="preserve"> работ и проектов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76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Экономическая деятельность и её </w:t>
            </w:r>
            <w:r>
              <w:t>субъекты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</w:t>
            </w:r>
            <w:r>
              <w:t>социальная ответственность субъектов экономики. Главные вопросы экономики. Производство. Факторы производства и факторные доходы. Кривая производственных возможностей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об экономических отношениях и экономических интересах, кривой производст</w:t>
            </w:r>
            <w:r>
              <w:t xml:space="preserve">венных возможностей. Классифицировать субъекты экономической деятельности, факторы производства и факторные доходы.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</w:t>
            </w:r>
            <w:r>
              <w:t>взаимосвязи экономической свободы и социальной ответственности субъектов экономики. Конкретизировать примерами из личного социального опыта, фактами социальной действительности, модельными ситуациями теоретические положения о деятельности различных субъект</w:t>
            </w:r>
            <w:r>
              <w:t>ов экономики (домашнее хозяйство, предприятие, государство), выборе рациональных способов поведения людей в экономике в условиях ограниченных ресурсов</w:t>
            </w:r>
          </w:p>
        </w:tc>
      </w:tr>
    </w:tbl>
    <w:p w:rsidR="00CE612D" w:rsidRDefault="00CE612D">
      <w:pPr>
        <w:sectPr w:rsidR="00CE612D">
          <w:headerReference w:type="default" r:id="rId15"/>
          <w:footerReference w:type="default" r:id="rId16"/>
          <w:pgSz w:w="16840" w:h="11900" w:orient="landscape"/>
          <w:pgMar w:top="1224" w:right="839" w:bottom="1205" w:left="1111" w:header="0" w:footer="3" w:gutter="0"/>
          <w:cols w:space="720"/>
          <w:noEndnote/>
          <w:docGrid w:linePitch="360"/>
        </w:sectPr>
      </w:pPr>
    </w:p>
    <w:p w:rsidR="00CE612D" w:rsidRDefault="00CE612D">
      <w:pPr>
        <w:spacing w:line="99" w:lineRule="exact"/>
        <w:rPr>
          <w:sz w:val="8"/>
          <w:szCs w:val="8"/>
        </w:rPr>
      </w:pPr>
    </w:p>
    <w:p w:rsidR="00CE612D" w:rsidRDefault="00CE612D">
      <w:pPr>
        <w:spacing w:line="1" w:lineRule="exact"/>
        <w:sectPr w:rsidR="00CE612D">
          <w:pgSz w:w="16840" w:h="11900" w:orient="landscape"/>
          <w:pgMar w:top="1075" w:right="841" w:bottom="1008" w:left="1215" w:header="0" w:footer="3" w:gutter="0"/>
          <w:cols w:space="720"/>
          <w:noEndnote/>
          <w:docGrid w:linePitch="360"/>
        </w:sectPr>
      </w:pPr>
    </w:p>
    <w:p w:rsidR="00CE612D" w:rsidRDefault="00F254D9">
      <w:pPr>
        <w:pStyle w:val="11"/>
        <w:framePr w:w="398" w:h="360" w:wrap="none" w:vAnchor="text" w:hAnchor="page" w:x="1216" w:y="21"/>
        <w:shd w:val="clear" w:color="auto" w:fill="auto"/>
        <w:spacing w:line="240" w:lineRule="auto"/>
        <w:ind w:firstLine="0"/>
      </w:pPr>
      <w:r>
        <w:t>4.3</w:t>
      </w:r>
    </w:p>
    <w:p w:rsidR="00CE612D" w:rsidRDefault="00F254D9">
      <w:pPr>
        <w:pStyle w:val="11"/>
        <w:framePr w:w="2026" w:h="370" w:wrap="none" w:vAnchor="text" w:hAnchor="page" w:x="2013" w:y="21"/>
        <w:shd w:val="clear" w:color="auto" w:fill="auto"/>
        <w:spacing w:line="240" w:lineRule="auto"/>
        <w:ind w:firstLine="0"/>
      </w:pPr>
      <w:r>
        <w:t>Институт рынка</w:t>
      </w:r>
    </w:p>
    <w:p w:rsidR="00CE612D" w:rsidRDefault="00F254D9">
      <w:pPr>
        <w:pStyle w:val="11"/>
        <w:framePr w:w="3811" w:h="9427" w:wrap="none" w:vAnchor="text" w:hAnchor="page" w:x="6688" w:y="21"/>
        <w:shd w:val="clear" w:color="auto" w:fill="auto"/>
        <w:ind w:firstLine="0"/>
      </w:pPr>
      <w: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</w:t>
      </w:r>
      <w:r>
        <w:t xml:space="preserve">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>. Рыночное равновесие, равновесная цена. Конкуренция как основа фу</w:t>
      </w:r>
      <w:r>
        <w:t>нкционирования рынка. Типы рыночных структур. Совершенная и несовершенная конкуренция.</w:t>
      </w:r>
    </w:p>
    <w:p w:rsidR="00CE612D" w:rsidRDefault="00F254D9">
      <w:pPr>
        <w:pStyle w:val="11"/>
        <w:framePr w:w="3811" w:h="9427" w:wrap="none" w:vAnchor="text" w:hAnchor="page" w:x="6688" w:y="21"/>
        <w:shd w:val="clear" w:color="auto" w:fill="auto"/>
        <w:ind w:firstLine="0"/>
      </w:pPr>
      <w:r>
        <w:t xml:space="preserve">Монополистическая конкуренция. Олигополия. Монополия, виды монополий. Монопсония. Государственная политика </w:t>
      </w:r>
      <w:proofErr w:type="gramStart"/>
      <w:r>
        <w:t>Российской</w:t>
      </w:r>
      <w:proofErr w:type="gramEnd"/>
    </w:p>
    <w:p w:rsidR="00CE612D" w:rsidRDefault="00F254D9">
      <w:pPr>
        <w:pStyle w:val="11"/>
        <w:framePr w:w="5155" w:h="8381" w:wrap="none" w:vAnchor="text" w:hAnchor="page" w:x="10715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Объяснять рыночное ценообразование. Раскрывать ценн</w:t>
      </w:r>
      <w:r>
        <w:t>остно-нормативную основу деятельности, основные функции института рынка. Характеризовать политику Российской Федерации, направленную на укрепление и развитие экономических институтов, в том числе конкуренции. Применять методы научного познания, включая соц</w:t>
      </w:r>
      <w:r>
        <w:t>иальное и экономическое прогнозирование, наблюдение, практику, интервью, анализ документов, для принятия обоснованных решений, планирования и достижения познавательных и практических целей, включая решения о выборе будущей профессионально-трудовой сферы. К</w:t>
      </w:r>
      <w:r>
        <w:t>лассифицировать типы рыночных структур, методы антимонопольного регулирования экономики. Выстраивать аргументы с привлечением научных фактов и идей о причинах и последствиях действия рыночных механизмов в экономике, рыночном регулировании экономической жиз</w:t>
      </w:r>
      <w:r>
        <w:t>ни</w:t>
      </w: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line="360" w:lineRule="exact"/>
      </w:pPr>
    </w:p>
    <w:p w:rsidR="00CE612D" w:rsidRDefault="00CE612D">
      <w:pPr>
        <w:spacing w:after="426" w:line="1" w:lineRule="exact"/>
      </w:pPr>
    </w:p>
    <w:p w:rsidR="00CE612D" w:rsidRDefault="00CE612D">
      <w:pPr>
        <w:spacing w:line="1" w:lineRule="exact"/>
        <w:sectPr w:rsidR="00CE612D">
          <w:type w:val="continuous"/>
          <w:pgSz w:w="16840" w:h="11900" w:orient="landscape"/>
          <w:pgMar w:top="1075" w:right="841" w:bottom="1008" w:left="12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Федерации по поддержке и защите конкуренции. Методы антимонопольного регулирования экономики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01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Рынки и ресурсы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Рынок ресурсов. Рынок земли. Природные ресурсы и экономическая рента.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Рынок </w:t>
            </w:r>
            <w:r>
              <w:t>капитала. Спрос и предложение на инвестиционные ресурсы. Дисконтирование.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</w:t>
            </w:r>
            <w:r>
              <w:t>а. Роль профсоюзов. Потребности современного рынка труда в Российской Федерации. Информация как ресурс экономики. Асимметрия информации. Способы решения проблемы асимметрии информации. Государственная политика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Сравнивать ресурсы, рынки. Конкретизировать пр</w:t>
            </w:r>
            <w:r>
              <w:t>имерами из личного социального опыта, фактами социальной действительности, модельными ситуациями теоретические положения о действии законов спроса и предложения на различных рынках, особенностях труда молодёжи в условиях конкуренции на рынке труда, роли ин</w:t>
            </w:r>
            <w:r>
              <w:t>формации как ресурсе экономики и способах решения проблемы асимметрии информации. Характеризовать политику Российской Федерации, направленную на укрепление и развитие экономических институтов, в том числе рынка труда. Выстраивать аргументы с привлечением н</w:t>
            </w:r>
            <w:r>
              <w:t>аучных фактов и идей о причинах и последствиях, эффективности действия рынка ресурсов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proofErr w:type="spellStart"/>
            <w:r>
              <w:t>цифровизации</w:t>
            </w:r>
            <w:proofErr w:type="spellEnd"/>
            <w:r>
              <w:t xml:space="preserve"> экономики в Российской Федерации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70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Институт предпринимательства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Институт предпринимательства и его роль в экономике. Виды и мотивы </w:t>
            </w:r>
            <w:r>
              <w:t xml:space="preserve">предпринимательской деятельности. Организационно-правовые формы предприятий. Малый бизнес. </w:t>
            </w:r>
            <w:proofErr w:type="spellStart"/>
            <w:r>
              <w:t>Франчайзинг</w:t>
            </w:r>
            <w:proofErr w:type="spellEnd"/>
            <w:r>
              <w:t>. Этика предпринимательства.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Развитие и поддержка малого и среднего предпринимательства в Российской Федерации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 факторах и издержках про</w:t>
            </w:r>
            <w:r>
              <w:t>изводства. Раскрывать ценностно-нормативную основу института предпринимательства и его основные функции. Характеризовать политику Российской Федерации, направленную на укрепление и развитие экономических институтов, в том числе малого и среднего предприним</w:t>
            </w:r>
            <w:r>
              <w:t xml:space="preserve">ательства. Классифицировать виды предпринимательской деятельности, показатели деятельности фирмы.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взаимосвязи видов </w:t>
            </w:r>
            <w:r>
              <w:t xml:space="preserve">издержек производства и экономических показателей деятельности фирмы. Выстраивать аргументы с привлечением научных фактов и идей о преимуществах и недостатках различных </w:t>
            </w:r>
            <w:proofErr w:type="spellStart"/>
            <w:r>
              <w:t>организационно</w:t>
            </w:r>
            <w:r>
              <w:softHyphen/>
              <w:t>правовых</w:t>
            </w:r>
            <w:proofErr w:type="spellEnd"/>
            <w:r>
              <w:t xml:space="preserve"> форм предприятий, об использовании принципов менеджмента и марк</w:t>
            </w:r>
            <w:r>
              <w:t>етинга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592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в деятельности фирмы. Конкретизировать примерами из личного социального опыта, фактами социальной действительности, модельными ситуациями теоретические положения о практике поведения на основе этики предпринимательства. Проявлять готовность </w:t>
            </w:r>
            <w:r>
              <w:t>продуктивно взаимодействовать с экономическими институтами, различными институтами представительства и защиты экономических интересов граждан, включая умение самостоятельно заполнять формы, составлять документы, необходимые в практике, связанной с экономич</w:t>
            </w:r>
            <w:r>
              <w:t>еской, в том числе предпринимательской, деятельностью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49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Фирмы в экономике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</w:t>
            </w:r>
            <w:r>
              <w:t>издержки). Предельные издержки и предельная выручка фирмы.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взаимосвязи видов издержек производства и экономических по</w:t>
            </w:r>
            <w:r>
              <w:t>казателей деятельности фирмы. Выстраивать аргументы с привлечением научных фактов и идей об использовании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Эффект масштаба производства.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Амортизационные отчисления. Альтернативная стоимость и способы финансирования предприятия. Основные принципы </w:t>
            </w:r>
            <w:r>
              <w:t xml:space="preserve">менеджмента. Основные элементы маркетинга. Влияние конкуренции на деятельность фирмы. Политика </w:t>
            </w:r>
            <w:proofErr w:type="spellStart"/>
            <w:r>
              <w:t>импортозамещения</w:t>
            </w:r>
            <w:proofErr w:type="spellEnd"/>
            <w:r>
              <w:t xml:space="preserve"> в Российской Федерации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принципов менеджмента и маркетинга в деятельности фирмы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48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Финансовые</w:t>
            </w:r>
          </w:p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институты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Финансовые институты. Банки.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Банковская система.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Центральный банк Российской Федерации. Финансовые услуги. Вклады и кредиты.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Денежная масса и денежная база. Денежные агрегаты.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Денежный мультипликатор. Финансовые рынки, их виды и функции. Денежный рынок. Фондовый рынок. Современные фин</w:t>
            </w:r>
            <w:r>
              <w:t>ансовые технологии. Финансовая безопасность. Цифровые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банковскую систему, финансовые рынки, политику Российской Федерации, направленную на укрепление и развитие экономических институтов, в том числе налоговой системы, финансовых рынков. При</w:t>
            </w:r>
            <w:r>
              <w:t xml:space="preserve">менять методы научного познания, включая </w:t>
            </w:r>
            <w:proofErr w:type="spellStart"/>
            <w:r>
              <w:t>типологизацию</w:t>
            </w:r>
            <w:proofErr w:type="spellEnd"/>
            <w:r>
              <w:t xml:space="preserve">, экономическое и финансовое прогнозирование, наблюдение, практику, анализ документов для принятия обоснованных решений, планирования и достижения познавательных и практических целей, включая решения о </w:t>
            </w:r>
            <w:r>
              <w:t>создании 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финансовые активы. Монетарная политика. Денежно-кредитная политика Банка России.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Инфляция: причины, виды, социально-экономические последствия.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Антиинфляционная политика в Российской Федерации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gramStart"/>
            <w:r>
              <w:t>использовании</w:t>
            </w:r>
            <w:proofErr w:type="gramEnd"/>
            <w:r>
              <w:t xml:space="preserve"> сбережений, инвестиций; способах </w:t>
            </w:r>
            <w:r>
              <w:t xml:space="preserve">снижения рисков при использовании финансовых услуг. Классифицировать финансовые институты. Вести целенаправленный поиск социальной информации, используя источники научного и </w:t>
            </w:r>
            <w:proofErr w:type="spellStart"/>
            <w:r>
              <w:t>научно</w:t>
            </w:r>
            <w:r>
              <w:softHyphen/>
              <w:t>публицистического</w:t>
            </w:r>
            <w:proofErr w:type="spellEnd"/>
            <w:r>
              <w:t xml:space="preserve"> характера, вести дискуссию о социально-экономических посл</w:t>
            </w:r>
            <w:r>
              <w:t>едствиях инфляции, регулировании степени экономического неравенства, различных направлениях государственной экономической политики в Российской Федерации. Конкретизировать примерами из личного социального опыта, фактами социальной действительности, модельн</w:t>
            </w:r>
            <w:r>
              <w:t>ыми ситуациями теоретические положения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технологиями. Проявлять готовность продуктив</w:t>
            </w:r>
            <w:r>
              <w:t>но взаимодействовать с экономическими институтами, различными институтами представительства и защиты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экономических интересов граждан, включая умение самостоятельно заполнять формы, составлять документы, необходимые в практике взаимодействия с </w:t>
            </w:r>
            <w:r>
              <w:t>финансовыми институтами в качестве участника финансово-экономических отношений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69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4" w:lineRule="auto"/>
              <w:ind w:firstLine="0"/>
            </w:pPr>
            <w:r>
              <w:t>Государство в экономике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</w:t>
            </w:r>
            <w:r>
              <w:t>блага).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t>Исключаемость</w:t>
            </w:r>
            <w:proofErr w:type="spellEnd"/>
            <w:r>
              <w:t xml:space="preserve"> и </w:t>
            </w:r>
            <w:proofErr w:type="spellStart"/>
            <w:r>
              <w:t>конкурентность</w:t>
            </w:r>
            <w:proofErr w:type="spellEnd"/>
            <w:r>
              <w:t xml:space="preserve"> в потреблении. Способы предоставления общественных благ.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Несовершенства рыночной организации хозяйства.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Государственное регулирование рынков.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Внешние эффекты. Положительные и отрицательные внешние эффекты.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Государстве</w:t>
            </w:r>
            <w:r>
              <w:t xml:space="preserve">нный бюджет. Дефицит и </w:t>
            </w:r>
            <w:proofErr w:type="spellStart"/>
            <w:r>
              <w:t>профицит</w:t>
            </w:r>
            <w:proofErr w:type="spellEnd"/>
            <w:r>
              <w:t xml:space="preserve"> бюджета.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Раскрывать экономические функции государства, общественные блага, внешние эффекты. Вести целенаправленный поиск социальной информации, используя источники научного и научно-публицистического характера, вести дискусс</w:t>
            </w:r>
            <w:r>
              <w:t>ию о причинах несовершенства рыночной организации хозяйства, циклическом развитии экономики, механизмах государственного регулирования рынков. Выстраивать аргументы с привлечением научных фактов и идей о роли и функциях государства в экономике, способах пр</w:t>
            </w:r>
            <w:r>
              <w:t xml:space="preserve">едоставления общественных благ, о способах распределения государственных доходов; об источниках государственных доходов. Конкретизировать примерами из личного социального опыта, фактами </w:t>
            </w:r>
            <w:proofErr w:type="gramStart"/>
            <w:r>
              <w:t>социальной</w:t>
            </w:r>
            <w:proofErr w:type="gramEnd"/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3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Государственный долг. Распределение доходов. </w:t>
            </w:r>
            <w:r>
              <w:t>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действительности, модельными ситу</w:t>
            </w:r>
            <w:r>
              <w:t>ациями теоретические положения о циклическом развитии экономики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Основные макроэкономические показатели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      </w:r>
            <w:proofErr w:type="spellStart"/>
            <w:r>
              <w:t>валовый</w:t>
            </w:r>
            <w:proofErr w:type="spellEnd"/>
            <w:r>
              <w:t xml:space="preserve"> внутренний</w:t>
            </w:r>
            <w:r>
              <w:t xml:space="preserve"> продукт (ВВП). Индексы цен. Связь между показателями ВВП и ВНП. Реальный и номинальный </w:t>
            </w:r>
            <w:proofErr w:type="spellStart"/>
            <w:r>
              <w:t>валовый</w:t>
            </w:r>
            <w:proofErr w:type="spellEnd"/>
            <w:r>
              <w:t xml:space="preserve"> внутренний продукт. Факторы долгосрочного экономического роста. Рынок благ.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Совокупный спрос и совокупное предложение.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экономический рост, эконо</w:t>
            </w:r>
            <w:r>
              <w:t xml:space="preserve">мический цикл, макроэкономическое равновесие.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взаимосвязи основных макроэкономических показателей. Выстраивать аргум</w:t>
            </w:r>
            <w:r>
              <w:t>енты с привлечением научных фактов и идей о факторах обеспечения долгосрочного экономического роста. Конкретизировать примерами из личного социального опыта, фактами социальной действительности, модельными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314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Экономические циклы. Фазы экономического </w:t>
            </w:r>
            <w:r>
              <w:t>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ситуациями теоретические положения о циклическом развитии экономики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627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Международная</w:t>
            </w:r>
          </w:p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экономика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</w:t>
            </w:r>
            <w:r>
              <w:t>Платёжный баланс. Валютный рынок.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Возможности применения экономических знаний. Особенности профессиональной деятельности в экономической сфере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Раскрывать сущность международного разделения труда, международной торговли. Характеризовать политику Российской </w:t>
            </w:r>
            <w:r>
              <w:t xml:space="preserve">Федерации, направленную на укрепление и развитие экономических институтов, в том числе внешней торговли. Выстраивать аргументы с привлечением научных фактов и идей о выборе направлений государственной политики регулирования внешней торговли, сравнительных </w:t>
            </w:r>
            <w:r>
              <w:t>преимуществах в международной торговле. Анализировать информацию, полученную из разных источников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lastRenderedPageBreak/>
              <w:t>4.11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Представление результатов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Проводить с опорой на полученные из различных источников знания </w:t>
            </w:r>
            <w:proofErr w:type="spellStart"/>
            <w:r>
              <w:t>учебно</w:t>
            </w:r>
            <w:r>
              <w:softHyphen/>
            </w:r>
            <w:r>
              <w:t>исследовательскую</w:t>
            </w:r>
            <w:proofErr w:type="spellEnd"/>
            <w:r>
              <w:t xml:space="preserve"> и проектную работу по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</w:t>
            </w:r>
            <w:r>
              <w:t xml:space="preserve">тации результатов учебно-исследовательской и проектной деятельности на публичных мероприятиях. Проявлять умения, необходимые для успешного продолжения образования в высшей школе по направлениям </w:t>
            </w:r>
            <w:proofErr w:type="spellStart"/>
            <w:r>
              <w:t>социально</w:t>
            </w:r>
            <w:r>
              <w:softHyphen/>
              <w:t>гуманитарной</w:t>
            </w:r>
            <w:proofErr w:type="spellEnd"/>
            <w:r>
              <w:t xml:space="preserve"> подготовки, включая умение самостоятель</w:t>
            </w:r>
            <w:r>
              <w:t>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группах; способность ориентироваться в направлениях профессиональной де</w:t>
            </w:r>
            <w:r>
              <w:t>ятельности, связанных с экономической наукой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019"/>
        <w:gridCol w:w="1656"/>
        <w:gridCol w:w="4018"/>
        <w:gridCol w:w="5352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lastRenderedPageBreak/>
              <w:t>4.12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proofErr w:type="spellStart"/>
            <w:r>
              <w:t>Повторительн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обобщающие уроки по разделу «Введение в экономическую науку»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Раздел 5. Итоговое повторение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5.1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Итоговое повторение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bookmarkStart w:id="56" w:name="bookmark56"/>
            <w:r>
              <w:t xml:space="preserve">ОБЩЕЕ КОЛИЧЕСТВО </w:t>
            </w:r>
            <w:r>
              <w:t>ЧАСОВ ПО ПРОГРАММЕ</w:t>
            </w:r>
            <w:bookmarkEnd w:id="56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</w:tbl>
    <w:p w:rsidR="00CE612D" w:rsidRDefault="00F254D9">
      <w:pPr>
        <w:spacing w:line="1" w:lineRule="exact"/>
      </w:pPr>
      <w:r>
        <w:br w:type="page"/>
      </w:r>
    </w:p>
    <w:p w:rsidR="00CE612D" w:rsidRDefault="00F254D9">
      <w:pPr>
        <w:pStyle w:val="a9"/>
        <w:shd w:val="clear" w:color="auto" w:fill="auto"/>
      </w:pPr>
      <w:r>
        <w:lastRenderedPageBreak/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54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  <w:jc w:val="center"/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 xml:space="preserve">Раздел 1. </w:t>
            </w:r>
            <w:r>
              <w:rPr>
                <w:b/>
                <w:bCs/>
                <w:color w:val="0C0C0C"/>
              </w:rPr>
              <w:t>Введение в социологию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73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C0C0C"/>
              </w:rPr>
              <w:t>Социология как наука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Социология в системе </w:t>
            </w:r>
            <w:r>
              <w:t>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Характеризовать основы социологии, включая знания о предмете и методах исследования, этапах </w:t>
            </w:r>
            <w:r>
              <w:t>и основных направлениях развития, месте и роли в социальном познании,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 Применять элемен</w:t>
            </w:r>
            <w:r>
              <w:t>ты методологии социального познания, включая возможности цифровой среды для анализа изучаемых объектов. Применять методы научного познания социальных процессов и явлений, включая социологический опрос, социологическое наблюдение, анализ документов и социол</w:t>
            </w:r>
            <w:r>
              <w:t xml:space="preserve">огический эксперимент. Соотносить различные теоретические подходы, делать выводы и обосновывать их на </w:t>
            </w:r>
            <w:proofErr w:type="gramStart"/>
            <w:r>
              <w:t>теоретическом</w:t>
            </w:r>
            <w:proofErr w:type="gramEnd"/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социальных явлений, изучаемых социологией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626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 xml:space="preserve">Социальная структура и социальная </w:t>
            </w:r>
            <w:r>
              <w:rPr>
                <w:color w:val="0C0C0C"/>
              </w:rPr>
              <w:t>стратификация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Объяснять сущность социальной структуры общества. Соотносить </w:t>
            </w:r>
            <w:r>
              <w:t xml:space="preserve">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социальных явлений, изучаемых социологией, таких как социальное неравенство, социальная стратификация. Выстраивать аргументы с п</w:t>
            </w:r>
            <w:r>
              <w:t>ривлечением научных фактов и идей о критериях социальной стратификации в информационном обществе. Конкретизировать примерами из личного социального опыта, фактами социальной действительности, модельными ситуациями теоретические положения о социальном нерав</w:t>
            </w:r>
            <w:r>
              <w:t>енстве, критериях социальной стратификации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Субъекты общественных отношений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Применять знания о социальных </w:t>
            </w:r>
            <w:r>
              <w:t>общностях и группах, положении индивида в обществе; роли миграционных процессов, межнациональных отношений. Классифицировать социальные группы, социальные культуры и субкультуры.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Этнические общности. Этнокультурные ценности и традиции. Нация как </w:t>
            </w:r>
            <w:r>
              <w:t>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 Молодёжь как социальная группа, её социальные</w:t>
            </w:r>
            <w:r>
              <w:t xml:space="preserve">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Соотносить различные теоретические подходы, делать выводы и обосновывать их на</w:t>
            </w:r>
            <w:r>
              <w:t xml:space="preserve">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социальных явлений, изучаемых социологией, таких как взаимодействие личности и социальных групп, этнические отношения и их роль в государственном развитии, миграционные процессы и их особенности</w:t>
            </w:r>
            <w:r>
              <w:t>.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в т</w:t>
            </w:r>
            <w:r>
              <w:t>ом числе связанных с изучением социальных групп, социального взаимодействия. Конкретизировать примерами из личного социального опыта, фактами социальной действительности, модельными ситуациями теоретические положения о социальных субъектах и их многообрази</w:t>
            </w:r>
            <w:r>
              <w:t>и, этнических отношениях и этническом многообразии современного мира, молодёжи как социальной группы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p w:rsidR="00CE612D" w:rsidRDefault="00CE612D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2pt;margin-top:.7pt;width:19.9pt;height:18pt;z-index:-125829372;mso-wrap-distance-left:16pt;mso-wrap-distance-top:16pt;mso-wrap-distance-right:452.1pt;mso-wrap-distance-bottom:469.35pt;mso-position-horizontal-relative:page;mso-position-vertical-relative:margin" filled="f" stroked="f">
            <v:textbox inset="0,0,0,0">
              <w:txbxContent>
                <w:p w:rsidR="00CE612D" w:rsidRDefault="00F254D9">
                  <w:pPr>
                    <w:pStyle w:val="11"/>
                    <w:shd w:val="clear" w:color="auto" w:fill="auto"/>
                    <w:spacing w:line="240" w:lineRule="auto"/>
                    <w:ind w:firstLine="0"/>
                  </w:pPr>
                  <w:r>
                    <w:t>1.4</w:t>
                  </w:r>
                </w:p>
              </w:txbxContent>
            </v:textbox>
            <w10:wrap type="square" side="right" anchorx="page" anchory="margin"/>
          </v:shape>
        </w:pict>
      </w:r>
      <w:r>
        <w:pict>
          <v:shape id="_x0000_s1057" type="#_x0000_t202" style="position:absolute;margin-left:98.95pt;margin-top:.7pt;width:144.95pt;height:54.5pt;z-index:-125829370;mso-wrap-distance-left:52.95pt;mso-wrap-distance-top:16pt;mso-wrap-distance-right:290.1pt;mso-wrap-distance-bottom:432.85pt;mso-position-horizontal-relative:page;mso-position-vertical-relative:margin" filled="f" stroked="f">
            <v:textbox inset="0,0,0,0">
              <w:txbxContent>
                <w:p w:rsidR="00CE612D" w:rsidRDefault="00F254D9">
                  <w:pPr>
                    <w:pStyle w:val="11"/>
                    <w:shd w:val="clear" w:color="auto" w:fill="auto"/>
                    <w:spacing w:line="262" w:lineRule="auto"/>
                    <w:ind w:firstLine="0"/>
                  </w:pPr>
                  <w:r>
                    <w:rPr>
                      <w:color w:val="0C0C0C"/>
                    </w:rPr>
                    <w:t>Социальные институты семьи, образования, религии, СМИ</w:t>
                  </w:r>
                </w:p>
              </w:txbxContent>
            </v:textbox>
            <w10:wrap type="square" side="right" anchorx="page" anchory="margin"/>
          </v:shape>
        </w:pict>
      </w:r>
      <w:r>
        <w:pict>
          <v:shape id="_x0000_s1059" type="#_x0000_t202" style="position:absolute;margin-left:335.1pt;margin-top:.7pt;width:182.9pt;height:471.35pt;z-index:-125829368;mso-wrap-distance-left:289.1pt;mso-wrap-distance-top:16pt;mso-wrap-distance-right:16pt;mso-wrap-distance-bottom:16pt;mso-position-horizontal-relative:page;mso-position-vertical-relative:margin" filled="f" stroked="f">
            <v:textbox inset="0,0,0,0">
              <w:txbxContent>
                <w:p w:rsidR="00CE612D" w:rsidRDefault="00F254D9">
                  <w:pPr>
                    <w:pStyle w:val="11"/>
                    <w:shd w:val="clear" w:color="auto" w:fill="auto"/>
                    <w:ind w:firstLine="0"/>
                  </w:pPr>
                  <w:r>
                    <w:t xml:space="preserve">Институт семьи. Типы семей. Семья в современном обществе. Традиционные семейные </w:t>
                  </w:r>
                  <w:r>
                    <w:t>ценности.</w:t>
                  </w:r>
                </w:p>
                <w:p w:rsidR="00CE612D" w:rsidRDefault="00F254D9">
                  <w:pPr>
                    <w:pStyle w:val="11"/>
                    <w:shd w:val="clear" w:color="auto" w:fill="auto"/>
                    <w:ind w:firstLine="0"/>
                  </w:pPr>
                  <w:r>
                    <w:t>Изменение социальных ролей в современной семье. Демографическая и семейная политика в Российской Федерации.</w:t>
                  </w:r>
                </w:p>
                <w:p w:rsidR="00CE612D" w:rsidRDefault="00F254D9">
                  <w:pPr>
                    <w:pStyle w:val="11"/>
                    <w:shd w:val="clear" w:color="auto" w:fill="auto"/>
                    <w:ind w:firstLine="0"/>
                  </w:pPr>
                  <w:r>
                    <w:t>Образование как социальный институт. Функции образования. Общее и профессиональное образование. Социальная и личностная значимость образов</w:t>
                  </w:r>
                  <w:r>
                    <w:t>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            </w:r>
                </w:p>
                <w:p w:rsidR="00CE612D" w:rsidRDefault="00F254D9">
                  <w:pPr>
                    <w:pStyle w:val="11"/>
                    <w:shd w:val="clear" w:color="auto" w:fill="auto"/>
                    <w:ind w:firstLine="0"/>
                  </w:pPr>
                  <w:r>
                    <w:t xml:space="preserve">Религия как социальный институт. Роль религии в жизни общества и человека. Мировые </w:t>
                  </w:r>
                  <w:r>
                    <w:t>и национальные</w:t>
                  </w:r>
                </w:p>
              </w:txbxContent>
            </v:textbox>
            <w10:wrap type="square" side="right" anchorx="page" anchory="margin"/>
          </v:shape>
        </w:pict>
      </w:r>
      <w:r w:rsidR="00F254D9">
        <w:t xml:space="preserve">Характеризовать общество как систему социальных институтов и их </w:t>
      </w:r>
      <w:proofErr w:type="spellStart"/>
      <w:r w:rsidR="00F254D9">
        <w:t>ценностно</w:t>
      </w:r>
      <w:r w:rsidR="00F254D9">
        <w:softHyphen/>
        <w:t>нормативную</w:t>
      </w:r>
      <w:proofErr w:type="spellEnd"/>
      <w:r w:rsidR="00F254D9">
        <w:t xml:space="preserve"> основу, деятельность и основные функции. Классифицировать уровни образования, средства массовой информации, религии, социальные статусы. </w:t>
      </w:r>
      <w:proofErr w:type="gramStart"/>
      <w:r w:rsidR="00F254D9">
        <w:t>Соотносить различн</w:t>
      </w:r>
      <w:r w:rsidR="00F254D9">
        <w:t xml:space="preserve">ые теоретические подходы, делать выводы и обосновывать их на теоретическом и </w:t>
      </w:r>
      <w:proofErr w:type="spellStart"/>
      <w:r w:rsidR="00F254D9">
        <w:t>фактическо-эмпирическом</w:t>
      </w:r>
      <w:proofErr w:type="spellEnd"/>
      <w:r w:rsidR="00F254D9">
        <w:t xml:space="preserve"> уровнях при анализе социальных явлений, изучаемых социологией, таких как типы семьи, функции семьи, образования религии.</w:t>
      </w:r>
      <w:proofErr w:type="gramEnd"/>
      <w:r w:rsidR="00F254D9">
        <w:t xml:space="preserve"> Выстраивать аргументы с привлечени</w:t>
      </w:r>
      <w:r w:rsidR="00F254D9">
        <w:t>ем научных фактов и идей о механизме осуществления социальных связей, семейных ценностях, роли цифровой и виртуальной среды в жизни молодёжи и других социальных групп, роли средств массовой информации в современном обществе. Анализировать и оценивать собст</w:t>
      </w:r>
      <w:r w:rsidR="00F254D9">
        <w:t>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при решении</w:t>
      </w:r>
      <w:r w:rsidR="00F254D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55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религии. Религиозные объединения и организации в Российской Федерации. Принцип </w:t>
            </w:r>
            <w:r>
              <w:t>свободы совести и его конституционные основы в Российской Федерации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gramStart"/>
            <w:r>
              <w:t>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</w:t>
            </w:r>
            <w:r>
              <w:t xml:space="preserve"> средства массовой информации, религия).</w:t>
            </w:r>
            <w:proofErr w:type="gramEnd"/>
            <w:r>
              <w:t xml:space="preserve"> Конкретизировать примерами из личного социального опыта, фактами социальной действительности, модельными ситуациями теоретические положения об изменении социальных ролей в семье, системе образования Российской Федер</w:t>
            </w:r>
            <w:r>
              <w:t>ации и тенденциях его развития, средствах массовой информации, мировых и национальных религиях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8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Положение личности в обществе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Социализация личности, её этапы. Социальное поведение. Социальный статус и социальная роль. Социальные роли в юношеском </w:t>
            </w:r>
            <w:r>
              <w:t xml:space="preserve">возрасте. </w:t>
            </w:r>
            <w:proofErr w:type="spellStart"/>
            <w:r>
              <w:t>Статусно-ролевые</w:t>
            </w:r>
            <w:proofErr w:type="spellEnd"/>
            <w:r>
              <w:t xml:space="preserve"> отношения как основа социальных институтов. Возможности повышения социального статуса в современном обществе. Социальная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Объяснять положение индивида в обществе, формы и каналы социальной мобильности; социальные нормы и социальны</w:t>
            </w:r>
            <w:r>
              <w:t xml:space="preserve">й контроль, причины социальных конфликтов и способов их разрешения. Характеризовать основные функции институтов </w:t>
            </w:r>
            <w:proofErr w:type="spellStart"/>
            <w:r>
              <w:t>статусно-ролевых</w:t>
            </w:r>
            <w:proofErr w:type="spellEnd"/>
            <w:r>
              <w:t xml:space="preserve"> отношений, социального контроля. Классифицировать социальные статусы, социальные конфликты, виды социального контроля.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3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мобильность, её формы и каналы. Социальные интересы. Социальные, </w:t>
            </w:r>
            <w:proofErr w:type="spellStart"/>
            <w:r>
              <w:t>этно-социальные</w:t>
            </w:r>
            <w:proofErr w:type="spellEnd"/>
            <w:r>
              <w:t xml:space="preserve"> (межнациональные) конфликты. Причины социальных конфликтов. Способы их разрешения. Социальный контроль. Социальные ценности и нормы. Отклоняющееся поведение, его формы и прояв</w:t>
            </w:r>
            <w:r>
              <w:t xml:space="preserve">ления. Конформизм и </w:t>
            </w:r>
            <w:proofErr w:type="spellStart"/>
            <w:r>
              <w:t>девиантное</w:t>
            </w:r>
            <w:proofErr w:type="spellEnd"/>
            <w:r>
              <w:t xml:space="preserve"> поведение: последствия для общества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социальных явлений, изучаемых социологией, таких </w:t>
            </w:r>
            <w:r>
              <w:t xml:space="preserve">как социальная мобильность, пути разрешения социальных конфликтов, отклоняющееся поведение и его последствия. Выстраивать аргументы с привлечением научных фактов и идей о </w:t>
            </w:r>
            <w:proofErr w:type="spellStart"/>
            <w:r>
              <w:t>девиантном</w:t>
            </w:r>
            <w:proofErr w:type="spellEnd"/>
            <w:r>
              <w:t xml:space="preserve"> поведении и его влиянии на жизнь личности и общества, причинах социальных </w:t>
            </w:r>
            <w:r>
              <w:t xml:space="preserve">конфликтов и путях их разрешения. Конкретизировать примерами из личного социального опыта, фактами социальной действительности, модельными ситуациями теоретические положения о </w:t>
            </w:r>
            <w:proofErr w:type="spellStart"/>
            <w:r>
              <w:t>статусно-ролевых</w:t>
            </w:r>
            <w:proofErr w:type="spellEnd"/>
            <w:r>
              <w:t xml:space="preserve"> отношениях, социальных интересах, социальном контроле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Особенности профессиональной деятельности социолога. Социологическое образование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методы научного познания социальных процессов и явлений, включая методы социологии, такие как</w:t>
            </w:r>
            <w:r>
              <w:t xml:space="preserve"> социологический опрос, социологическое наблюдение, анализ документов и социологический эксперимент. Принимать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обоснованные решения, планировать познавательные и практические цели, используя возможности применения знаний основ социальных наук в </w:t>
            </w:r>
            <w:r>
              <w:t>различных областях жизнедеятельности. Проявлять умения, необходимые для успешного продолжения образования в высшей школе по направлениям социально-гуманитарной подготовки, включая способность ориентироваться в направлениях профессионального образования, св</w:t>
            </w:r>
            <w:r>
              <w:t xml:space="preserve">язанных с </w:t>
            </w:r>
            <w:proofErr w:type="spellStart"/>
            <w:r>
              <w:t>социально</w:t>
            </w:r>
            <w:r>
              <w:softHyphen/>
              <w:t>гуманитарной</w:t>
            </w:r>
            <w:proofErr w:type="spellEnd"/>
            <w:r>
              <w:t xml:space="preserve"> подготовкой и особенностями профессиональной деятельности социолога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41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 xml:space="preserve">Представление результатов </w:t>
            </w:r>
            <w:proofErr w:type="spellStart"/>
            <w:r>
              <w:rPr>
                <w:color w:val="0C0C0C"/>
              </w:rPr>
              <w:t>проектно</w:t>
            </w:r>
            <w:r>
              <w:rPr>
                <w:color w:val="0C0C0C"/>
              </w:rPr>
              <w:softHyphen/>
              <w:t>исследовательской</w:t>
            </w:r>
            <w:proofErr w:type="spellEnd"/>
            <w:r>
              <w:rPr>
                <w:color w:val="0C0C0C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Проводить с опорой на полученные из различных источников знания </w:t>
            </w:r>
            <w:proofErr w:type="spellStart"/>
            <w:r>
              <w:t>учебно</w:t>
            </w:r>
            <w:r>
              <w:softHyphen/>
            </w:r>
            <w:r>
              <w:t>исследовательскую</w:t>
            </w:r>
            <w:proofErr w:type="spellEnd"/>
            <w:r>
              <w:t xml:space="preserve">, </w:t>
            </w:r>
            <w:proofErr w:type="spellStart"/>
            <w:r>
              <w:t>проектно</w:t>
            </w:r>
            <w:r>
              <w:softHyphen/>
              <w:t>исследовательскую</w:t>
            </w:r>
            <w:proofErr w:type="spellEnd"/>
            <w:r>
              <w:t xml:space="preserve"> и другую творческую работу по социальной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</w:t>
            </w:r>
            <w:r>
              <w:t xml:space="preserve">ие работ; владеть навыками презентации результатов </w:t>
            </w:r>
            <w:proofErr w:type="spellStart"/>
            <w:r>
              <w:t>учебноисследовательской</w:t>
            </w:r>
            <w:proofErr w:type="spellEnd"/>
            <w:r>
              <w:t xml:space="preserve"> и проектной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деятельности на публичных мероприятиях. Проявлять умения, необходимые для успешного продолжения образования в высшей школе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по направлениям социально-гуманитарной </w:t>
            </w:r>
            <w:r>
              <w:t>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1.8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rPr>
                <w:color w:val="0C0C0C"/>
              </w:rPr>
              <w:t>Повторительн</w:t>
            </w:r>
            <w:proofErr w:type="gramStart"/>
            <w:r>
              <w:rPr>
                <w:color w:val="0C0C0C"/>
              </w:rPr>
              <w:t>о</w:t>
            </w:r>
            <w:proofErr w:type="spellEnd"/>
            <w:r>
              <w:rPr>
                <w:color w:val="0C0C0C"/>
              </w:rPr>
              <w:t>-</w:t>
            </w:r>
            <w:proofErr w:type="gramEnd"/>
            <w:r>
              <w:rPr>
                <w:color w:val="0C0C0C"/>
              </w:rPr>
              <w:t xml:space="preserve"> </w:t>
            </w:r>
            <w:r>
              <w:rPr>
                <w:color w:val="0C0C0C"/>
              </w:rPr>
              <w:t>обобщающие уроки по разделу «Введение в социологию»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Раздел 2. Введение в политологию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C0C0C"/>
              </w:rPr>
              <w:t>Политология как наука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Политология в системе общественных наук, её структура, функции и методы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Характеризовать предмет и методы </w:t>
            </w:r>
            <w:r>
              <w:t>исследования, этапы и основные направления развития, место и роль политологии в социальном познании, в постижении и преобразовании социальной действительности; понимать взаимосвязи общественных наук, необходимости комплексного подхода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661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к изучению </w:t>
            </w:r>
            <w:r>
              <w:t xml:space="preserve">социальных явлений и процессов. Применять методы научного познания политологии, такие как нормативно-ценностный подход, структурно-функциональный анализ, системный, институциональный, </w:t>
            </w:r>
            <w:proofErr w:type="spellStart"/>
            <w:r>
              <w:t>социальнопсихологический</w:t>
            </w:r>
            <w:proofErr w:type="spellEnd"/>
            <w:r>
              <w:t xml:space="preserve"> подходы. Принимать обоснованные решения, планир</w:t>
            </w:r>
            <w:r>
              <w:t xml:space="preserve">овать познавательные и практические цели, используя возможности применения знаний основ политологии в различных областях жизнедеятельности.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</w:t>
            </w:r>
            <w:r>
              <w:t>ком уровнях при анализе социальных явлений, изучаемых политологией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C0C0C"/>
              </w:rPr>
              <w:t>Политика и общество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Политика как общественное явление. Политические отношения, их виды. Политический конфликт, пути его урегулирования. Политика и мораль.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Роль личности в политике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 функциях политики, субъектах политической власти, политических лидерах и политических элитах, роли рядовых граждан в политике. Применять нормативно-ценностный и социально-психологический подходы для достижения познавательных целей при ан</w:t>
            </w:r>
            <w:r>
              <w:t>ализе взаимосвязи морали 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политики, роли личности в политике, социально-психологический подход при изучении политического лидерства. Классифицировать субъекты и объекты политики, виды политических отношений, формы государства, типы политических </w:t>
            </w:r>
            <w:r>
              <w:t xml:space="preserve">режимов, формы правления и </w:t>
            </w:r>
            <w:proofErr w:type="spellStart"/>
            <w:r>
              <w:t>государственнотерриториального</w:t>
            </w:r>
            <w:proofErr w:type="spellEnd"/>
            <w:r>
              <w:t xml:space="preserve"> устройства, виды политических элит, типы политического лидерства.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</w:t>
            </w:r>
            <w:r>
              <w:t>анализе деятельности политических лидеров и политической элиты. Вести целенаправленный поиск социальной информации, используя источники научного и научно-публицистического характера, вести дискуссию об особенностях формирования политических элит в современ</w:t>
            </w:r>
            <w:r>
              <w:t>ной России. Выстраивать аргументы с привлечением научных фактов и идей о политике и морали, роли личности в политике, имидже политического лидера.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Конкретизировать примерами из </w:t>
            </w:r>
            <w:proofErr w:type="gramStart"/>
            <w:r>
              <w:t>личного</w:t>
            </w:r>
            <w:proofErr w:type="gramEnd"/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социального опыта, фактами социальной действительности, </w:t>
            </w:r>
            <w:r>
              <w:t xml:space="preserve">модельными ситуациями </w:t>
            </w:r>
            <w:proofErr w:type="gramStart"/>
            <w:r>
              <w:t>теоретическое</w:t>
            </w:r>
            <w:proofErr w:type="gramEnd"/>
            <w:r>
              <w:t xml:space="preserve"> положения о политике как общественном явлении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0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Власть в обществе и политическая власть. Структура, ресурсы и функции политической </w:t>
            </w:r>
            <w:r>
              <w:t>власти. Легитимность власти. Институционализация политической власти. Политические институты современного общества. Политическая система общества, её структура и функции. Факторы формирования политической системы. Политические ценности. Политические нормы.</w:t>
            </w:r>
            <w:r>
              <w:t xml:space="preserve"> Политическая коммуникация. Политическая система современного российского общества.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Место государства в политической системе общества. Понятие формы государства. Формы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Раскрывать сущность политической системы, характеризовать государство как основной </w:t>
            </w:r>
            <w:r>
              <w:t>институт политической системы, его формы, признаки и функции, государственное управление.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основные функции политической системы, государства и институтов государственной власти, политических партий, институтов представительства социальных и</w:t>
            </w:r>
            <w:r>
              <w:t xml:space="preserve">нтересов. Применять структурно-функциональный анализ, системный и институциональный подходы для достижения познавательных целей. Классифицировать формы государства, типы политических режимов, формы правления и </w:t>
            </w:r>
            <w:proofErr w:type="spellStart"/>
            <w:r>
              <w:t>государственно</w:t>
            </w:r>
            <w:r>
              <w:softHyphen/>
              <w:t>территориального</w:t>
            </w:r>
            <w:proofErr w:type="spellEnd"/>
            <w:r>
              <w:t xml:space="preserve"> устройства.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Вы</w:t>
            </w:r>
            <w:r>
              <w:t>страивать аргументы с привлечением научных фактов и идей о проблемах современной демократии, политической коммуникации. Конкретизировать примерами из личного социального опыта, фактами социальной действительности,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правления. </w:t>
            </w:r>
            <w:proofErr w:type="spellStart"/>
            <w:r>
              <w:t>Государственно</w:t>
            </w:r>
            <w:r>
              <w:softHyphen/>
            </w:r>
            <w:r>
              <w:t>территориальное</w:t>
            </w:r>
            <w:proofErr w:type="spellEnd"/>
            <w:r>
              <w:t xml:space="preserve"> устройство. Политический режим. Типы политических режимов.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Демократия, её основные ценности и признаки.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Проблемы современной демократии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модельными ситуациями теоретические положения о власти в обществе, структуре, ресурсах, функциях и легит</w:t>
            </w:r>
            <w:r>
              <w:t>имности политической власти, политических нормах и ценностях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661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 xml:space="preserve">Институты государственной власти </w:t>
            </w:r>
            <w:proofErr w:type="gramStart"/>
            <w:r>
              <w:rPr>
                <w:color w:val="0C0C0C"/>
              </w:rPr>
              <w:t>в</w:t>
            </w:r>
            <w:proofErr w:type="gramEnd"/>
            <w:r>
              <w:rPr>
                <w:color w:val="0C0C0C"/>
              </w:rPr>
              <w:t xml:space="preserve"> Российской</w:t>
            </w:r>
          </w:p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Институты государственной власти. Институт главы государства.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Институт законодательной власти. Делегирование властных полномочий. </w:t>
            </w:r>
            <w:r>
              <w:t>Парламентаризм. Развитие традиций парламентской демократии в России. Местное самоуправление в Российской Федерации.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Институт исполнительной власти.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Институты судопроизводства и охраны правопорядка.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Институт государственного управления. Основные функции и н</w:t>
            </w:r>
            <w:r>
              <w:t>аправления политики государства.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об институтах государственной власти: главы государства, законодательной и исполнительной власти, судопроизводства и охраны правопорядка, государственного управления. Характеризовать основные функции инстит</w:t>
            </w:r>
            <w:r>
              <w:t>утов государственной власти, конституционные принципы, определяющие деятельность политических институтов, включая государственную политику в Российской Федерации, направленную на развитие политических институтов, в том числе институтов государственного упр</w:t>
            </w:r>
            <w:r>
              <w:t>авления. Применять структурно-функциональный анализ, системный и институциональный подходы при анализе функций институтов государственной власти и их структуры для достижения познавательных целей.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Понятие бюрократии.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Особенности государственной </w:t>
            </w:r>
            <w:r>
              <w:t>службы.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Институты представительства социальных интересов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Классифицировать виды политических институтов.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деятельности </w:t>
            </w:r>
            <w:r>
              <w:t xml:space="preserve">политических институтов, институтов государственной власти </w:t>
            </w:r>
            <w:proofErr w:type="spellStart"/>
            <w:r>
              <w:t>Россиской</w:t>
            </w:r>
            <w:proofErr w:type="spellEnd"/>
            <w:r>
              <w:t xml:space="preserve"> Федерации, институтов государственного управления. Выстраивать аргументы с привлечением научных фактов и идей о развитии традиций парламентской демократии в России.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Анализировать и </w:t>
            </w:r>
            <w:r>
              <w:t>оценивать собственный социальный опыт, использовать его при решении познавательных задач, связанных с деятельностью различных политических институтов.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Конкретизировать примерами из личного социального опыта, фактами социальной действительности, модельными </w:t>
            </w:r>
            <w:r>
              <w:t>ситуациями теоретические положения о парламентаризме и делегировании властных полномочий, основных функциях и направлениях политики государства, о бюрократии. Проявлять готовность продуктивно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взаимодействовать с институтами государственной власти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7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 xml:space="preserve">Институты представительства социальных интересов в </w:t>
            </w:r>
            <w:proofErr w:type="gramStart"/>
            <w:r>
              <w:rPr>
                <w:color w:val="0C0C0C"/>
              </w:rPr>
              <w:t>Российской</w:t>
            </w:r>
            <w:proofErr w:type="gramEnd"/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Гражданское общество. Взаимодействие институтов гражданского общества и публичной власти.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Выборы в демократическом обществе. Институт всеобщего избирательного права.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Избирательный процесс и избирательные системы.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Избирательная система Российской Федерации.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Избирательная кампания. Абсентеизм, его причины и опасность.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Институт политических партий и общественных организаций. Виды, цели и функции политических партий.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Парти</w:t>
            </w:r>
            <w:r>
              <w:t xml:space="preserve">йные системы. Становление многопартийности в Российской Федерации. </w:t>
            </w:r>
            <w:proofErr w:type="gramStart"/>
            <w:r>
              <w:t>Общественно-политические движения в политической системе демократического</w:t>
            </w:r>
            <w:proofErr w:type="gram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об институтах представительства социальных интересов: всеобщего избирательного права, политических</w:t>
            </w:r>
            <w:r>
              <w:t xml:space="preserve"> партий и общественных организаций, в том числе об институте Уполномоченного по правам человека в Российской Федерации. Характеризовать основные функции институтов представительства социальных интересов, политических партий, конституционные принципы, опред</w:t>
            </w:r>
            <w:r>
              <w:t>еляющие деятельность общественно-политических движений, государственную политику в Российской Федерации, направленную на развитие политических институтов, в том числе избирательной системы, местного самоуправления; на развитие взаимодействия институтов гра</w:t>
            </w:r>
            <w:r>
              <w:t xml:space="preserve">жданского общества и публичной власти. </w:t>
            </w:r>
            <w:proofErr w:type="gramStart"/>
            <w:r>
              <w:t>Применять системный и институциональный подходы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</w:t>
            </w:r>
            <w:r>
              <w:t>твлении</w:t>
            </w:r>
            <w:proofErr w:type="gramEnd"/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общества. Группы интересов.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Группы давления (лоббирование).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Политическая элита. Типология элит, особенности их формирования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 современной России.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Понятие политического лидерства. Типология лидерства. Имидж политического лидера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социальной роли</w:t>
            </w:r>
            <w:r>
              <w:t xml:space="preserve"> избирателя, участии в деятельности политических партий и общественно-политических движений. Классифицировать виды политических партий, партийных систем. Уметь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</w:t>
            </w:r>
            <w:r>
              <w:t>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деятельности общественно-политических движений в политической системе демократического общества, институтов представительства гражданских интересов, политических партий и общественных организаций, групп интересов</w:t>
            </w:r>
            <w:r>
              <w:t xml:space="preserve"> и групп давления. Выстраивать аргументы с привлечением научных фактов и идей о причинах и опасности абсентеизма. Анализировать и оценивать собственный социальный опыт, использовать его при решении познавательных задач, связанных с деятельностью политическ</w:t>
            </w:r>
            <w:r>
              <w:t>их партий. Конкретизировать примерами из личного социального опыта, фактами социальной действительности, модельными ситуациями теоретические положения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38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 выборах в </w:t>
            </w:r>
            <w:proofErr w:type="gramStart"/>
            <w:r>
              <w:t>демократическом обществе</w:t>
            </w:r>
            <w:proofErr w:type="gramEnd"/>
            <w:r>
              <w:t>, избирательном процессе и избирательных системах. Проявлять г</w:t>
            </w:r>
            <w:r>
              <w:t>отовность продуктивно взаимодействовать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 общественными институтами на основе установленных правил, уметь самостоятельно заполнять формы, составлять документы, необходимые в социальной практике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 взаимодействии с институтами гражданского общества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Политическая культура и политическое сознание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Понятие, структура, функции и типы политической культуры. Политические идеологии.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Истоки и опасность политического экстремизма в современном обществе. Политическая социализация и политическое поведение </w:t>
            </w:r>
            <w:r>
              <w:t>личности. Политическая психология и политическое сознание. Типы политического поведения, политический выбор. Политическое участие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политическую культуру и её типы, политическую социализацию, политические идеологии. Применять методы доказател</w:t>
            </w:r>
            <w:r>
              <w:t xml:space="preserve">ьства, наблюдений, практики. Классифицировать виды деятельности, потребности. </w:t>
            </w:r>
            <w:proofErr w:type="gramStart"/>
            <w:r>
              <w:t xml:space="preserve">Применять нормативно-ценностный, системный, институциональный, </w:t>
            </w:r>
            <w:proofErr w:type="spellStart"/>
            <w:r>
              <w:t>социально</w:t>
            </w:r>
            <w:r>
              <w:softHyphen/>
              <w:t>психологический</w:t>
            </w:r>
            <w:proofErr w:type="spellEnd"/>
            <w:r>
              <w:t xml:space="preserve"> подходы для принятия обоснованных решений в различных областях жизнедеятельности, планиро</w:t>
            </w:r>
            <w:r>
              <w:t>вания и достижения познавательных и практических целей, в том числе в будущем при участии в политической коммуникации, в противодействии политическому</w:t>
            </w:r>
            <w:proofErr w:type="gramEnd"/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экстремизму.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Классифицировать типы политической культуры, виды политических идеологий, типы </w:t>
            </w:r>
            <w:r>
              <w:t xml:space="preserve">политического поведения. Уметь проводить целенаправленный поиск социальной информации, используя источники научного и </w:t>
            </w:r>
            <w:proofErr w:type="spellStart"/>
            <w:r>
              <w:t>научно</w:t>
            </w:r>
            <w:r>
              <w:softHyphen/>
              <w:t>публицистического</w:t>
            </w:r>
            <w:proofErr w:type="spellEnd"/>
            <w:r>
              <w:t xml:space="preserve"> характера, вести дискуссию о политической социализации и политической культуре. Выстраивать аргументы с привлечен</w:t>
            </w:r>
            <w:r>
              <w:t>ием научных фактов и идей об истоках и опасности политического экстремизма в современном обществе. Анализировать и оценивать собственный социальный опыт, использовать его при решении познавательных задач, связанных с политической социализацией и политическ</w:t>
            </w:r>
            <w:r>
              <w:t>им поведением личности, её политическим выбором и политическим участием. Конкретизировать примерами из личного социального опыта, фактами социальной действительности, модельными ситуациями теоретические положения о политической психологии и политическом со</w:t>
            </w:r>
            <w:r>
              <w:t>знании, влиянии СМИ на политическое сознание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lastRenderedPageBreak/>
              <w:t>2.7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C0C0C"/>
              </w:rPr>
              <w:t>Политический процесс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Политический процесс и его основные характеристики. Виды политических процессов.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Политический конфликт. Пути урегулирования политических конфликтов. Место и роль СМИ в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литическом</w:t>
            </w:r>
            <w:proofErr w:type="spellEnd"/>
            <w:r>
              <w:t xml:space="preserve"> процессе. Интернет в политической коммуникации.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Особенности политического процесса в современной России. Современный этап политического развития России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знания о политическом процессе, его особенностях и динамике, типах и способах разре</w:t>
            </w:r>
            <w:r>
              <w:t>шения политических конфликтов. Характеризовать факторы и механизмы социальной динамики, включая государственную политику в Российской Федерации, направленную на развитие политических институтов.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системный и институциональный подходы для достижени</w:t>
            </w:r>
            <w:r>
              <w:t xml:space="preserve">я познавательных и практических целей, в том </w:t>
            </w:r>
            <w:proofErr w:type="gramStart"/>
            <w:r>
              <w:t>числе</w:t>
            </w:r>
            <w:proofErr w:type="gramEnd"/>
            <w:r>
              <w:t xml:space="preserve"> в будущем при участии в политической коммуникации. Уметь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деятельн</w:t>
            </w:r>
            <w:r>
              <w:t>ости СМИ в политическом процессе. Уметь проводить целенаправленный поиск социальной информации, используя источники научного и научно-публицистического характера, вести дискуссию о политическом процессе в Российской Федерации, его видах и участниках.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661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Выстраивать аргументы с привлечением научных фактов и идей о политической коммуникации и роли Интернета в ней. При анализе политического процесса ранжировать источники социальной информации по целям распространения, жанрам, с позиций достоверности сведен</w:t>
            </w:r>
            <w:r>
              <w:t>ий. Анализировать и оценивать собственный социальный опыт, использовать его при решении познавательных задач, связанных с действиями субъектов политики в политическом процессе. Конкретизировать примерами из личного социального опыта, фактами социальной дей</w:t>
            </w:r>
            <w:r>
              <w:t>ствительности, модельными ситуациями теоретические положения об особенностях политического процесса в современной России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Политологическое</w:t>
            </w:r>
          </w:p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образование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Объяснять взаимосвязи </w:t>
            </w:r>
            <w:r>
              <w:t xml:space="preserve">общественных наук, необходимости комплексного подхода к изучению социальных явлений и процессов. Проявлять умения, необходимые для успешного продолжения образования в высшей школе по направлениям </w:t>
            </w:r>
            <w:proofErr w:type="spellStart"/>
            <w:r>
              <w:t>социально</w:t>
            </w:r>
            <w:r>
              <w:softHyphen/>
              <w:t>гуманитарной</w:t>
            </w:r>
            <w:proofErr w:type="spellEnd"/>
            <w:r>
              <w:t xml:space="preserve"> подготовки, включая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способность ориентироваться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 направлениях, связанных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 политологическим образованием и профессиональной деятельностью политолога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76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 xml:space="preserve">Представление результатов </w:t>
            </w:r>
            <w:proofErr w:type="spellStart"/>
            <w:r>
              <w:rPr>
                <w:color w:val="0C0C0C"/>
              </w:rPr>
              <w:t>проектно</w:t>
            </w:r>
            <w:r>
              <w:rPr>
                <w:color w:val="0C0C0C"/>
              </w:rPr>
              <w:softHyphen/>
              <w:t>исследовательской</w:t>
            </w:r>
            <w:proofErr w:type="spellEnd"/>
            <w:r>
              <w:rPr>
                <w:color w:val="0C0C0C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элементы методологии социального познания,</w:t>
            </w:r>
            <w:r>
              <w:t xml:space="preserve"> включая возможности цифровой среды; применять методы научного познания социальных процессов и явлений при выполнении проектов и иных работ при изучении основ политологии. Ранжировать источники социальной информации по целям распространения, жанрам, с пози</w:t>
            </w:r>
            <w:r>
              <w:t xml:space="preserve">ций достоверности сведений. Проводить с опорой на полученные из различных источников знания </w:t>
            </w:r>
            <w:proofErr w:type="spellStart"/>
            <w:r>
              <w:t>учебно</w:t>
            </w:r>
            <w:r>
              <w:softHyphen/>
              <w:t>исследовательскую</w:t>
            </w:r>
            <w:proofErr w:type="spellEnd"/>
            <w:r>
              <w:t xml:space="preserve"> и проектную работу по политологической проблематике: определять тематику учебных исследований и проектов, осуществлять поиск оптимальных пу</w:t>
            </w:r>
            <w:r>
              <w:t xml:space="preserve">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</w:t>
            </w:r>
            <w:proofErr w:type="gramStart"/>
            <w:r>
              <w:t>на</w:t>
            </w:r>
            <w:proofErr w:type="gramEnd"/>
            <w:r>
              <w:t xml:space="preserve"> публичных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41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gramStart"/>
            <w:r>
              <w:t>мероприятиях</w:t>
            </w:r>
            <w:proofErr w:type="gramEnd"/>
            <w:r>
              <w:t>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Проявлять умения, необходимые для успешного </w:t>
            </w:r>
            <w:r>
              <w:t>продолжения 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</w:t>
            </w:r>
            <w:r>
              <w:t>ективно взаимодействовать в исследовательских группах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2.10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rPr>
                <w:color w:val="0C0C0C"/>
              </w:rPr>
              <w:t>Повторительн</w:t>
            </w:r>
            <w:proofErr w:type="gramStart"/>
            <w:r>
              <w:rPr>
                <w:color w:val="0C0C0C"/>
              </w:rPr>
              <w:t>о</w:t>
            </w:r>
            <w:proofErr w:type="spellEnd"/>
            <w:r>
              <w:rPr>
                <w:color w:val="0C0C0C"/>
              </w:rPr>
              <w:t>-</w:t>
            </w:r>
            <w:proofErr w:type="gramEnd"/>
            <w:r>
              <w:rPr>
                <w:color w:val="0C0C0C"/>
              </w:rPr>
              <w:t xml:space="preserve"> обобщающие уроки по разделу «Введение в политологию»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Раздел 3. Введение в правоведение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14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Юридическая наука: этапы и основные направления развития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  <w:jc w:val="both"/>
            </w:pPr>
            <w:r>
              <w:t>Юридическая наука. Этапы и основные направления развития юридической науки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предмет и методы исследования правоведения, его место и роль в постижении и преобразовании социальной действительности; понимать взаимосвязи общественных наук, необх</w:t>
            </w:r>
            <w:r>
              <w:t>одимость комплексного подхода к изучению социальных явлений и процессов. Использовать элементы методологии социального познания,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6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включая возможности цифровой среды для объяснения сущности права. Применять методы научного познания, включая </w:t>
            </w:r>
            <w:proofErr w:type="gramStart"/>
            <w:r>
              <w:t>формально-юридический</w:t>
            </w:r>
            <w:proofErr w:type="gramEnd"/>
            <w:r>
              <w:t>, сравнительно-правовой. Принимать обоснованные решения, планировать познавательные и практические цели, используя возможности применения знаний основ юридической науки в различных областях жизнедеятельности. Опираться на методы научно</w:t>
            </w:r>
            <w:r>
              <w:t>го познания социальных процессов и явлений при выполнении проектов и иных работ по юридической, тематике, в том числе формулировать проблему, цели и задачи учебно-исследовательских работ и проектов. Ранжировать источники социальной информации по целям расп</w:t>
            </w:r>
            <w:r>
              <w:t>ространения, жанрам, с позиций достоверности сведений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rPr>
                <w:color w:val="0C0C0C"/>
              </w:rPr>
              <w:t>Право как социальный институт. Система права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</w:t>
            </w:r>
            <w:r>
              <w:t>Понятие, структура и виды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Применять знания о праве, его роли в жизни общества, о </w:t>
            </w:r>
            <w:proofErr w:type="spellStart"/>
            <w:r>
              <w:t>ценностно</w:t>
            </w:r>
            <w:r>
              <w:softHyphen/>
              <w:t>нормативной</w:t>
            </w:r>
            <w:proofErr w:type="spellEnd"/>
            <w:r>
              <w:t xml:space="preserve"> основе деятельности институтов права и их основных функциях; взаимосвязи и взаимовлиянии различных институтов, изменении их состава и функций в процессе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66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правовых норм. Источники права: нормативный правовой акт, нормативный договор, правовой обычай, судебный прецедент.</w:t>
            </w:r>
          </w:p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Система права. Отрасли права. Частное и публичное, материальное и процессуальное, национальное и международное право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общественного </w:t>
            </w:r>
            <w:r>
              <w:t xml:space="preserve">развития. Применять методы научного познания, включая методы правоведения, такие как </w:t>
            </w:r>
            <w:proofErr w:type="gramStart"/>
            <w:r>
              <w:t>формально-юридический</w:t>
            </w:r>
            <w:proofErr w:type="gramEnd"/>
            <w:r>
              <w:t xml:space="preserve">, сравнительно-правовой, на основе метода </w:t>
            </w:r>
            <w:proofErr w:type="spellStart"/>
            <w:r>
              <w:t>типологизации</w:t>
            </w:r>
            <w:proofErr w:type="spellEnd"/>
            <w:r>
              <w:t xml:space="preserve"> классифицировать виды правовых норм, источники права, отрасли права.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Соотносить различные теор</w:t>
            </w:r>
            <w:r>
              <w:t xml:space="preserve">етические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деятельности правовых институтов. Выстраивать аргументы с привлечением научных фактов и идей о праве и морали. Вести целенаправленный поиск с</w:t>
            </w:r>
            <w:r>
              <w:t xml:space="preserve">оциальной информации, используя источники научного и </w:t>
            </w:r>
            <w:proofErr w:type="spellStart"/>
            <w:r>
              <w:t>научно</w:t>
            </w:r>
            <w:r>
              <w:softHyphen/>
              <w:t>публицистического</w:t>
            </w:r>
            <w:proofErr w:type="spellEnd"/>
            <w:r>
              <w:t xml:space="preserve"> характера, вести дискуссию, в том числе о роли права в жизни общества, естественном и позитивном праве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Связь права и государства. Правотворчество и законотворчество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Связь </w:t>
            </w:r>
            <w:r>
              <w:t>права и государства. Правовое государство и гражданское общество. Основные принципы организации и деятельности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Объяснять взаимосвязь права и государства, их роль в жизни общества. Характеризовать факторы и механизмы социальной динамики, включая государстве</w:t>
            </w:r>
            <w:r>
              <w:t xml:space="preserve">нную политику </w:t>
            </w:r>
            <w:proofErr w:type="gramStart"/>
            <w:r>
              <w:t>в</w:t>
            </w:r>
            <w:proofErr w:type="gramEnd"/>
            <w:r>
              <w:t xml:space="preserve"> Российской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59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механизма современного государства.</w:t>
            </w:r>
          </w:p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Правотворчество и законотворчество.</w:t>
            </w:r>
          </w:p>
          <w:p w:rsidR="00CE612D" w:rsidRDefault="00F254D9">
            <w:pPr>
              <w:pStyle w:val="a4"/>
              <w:shd w:val="clear" w:color="auto" w:fill="auto"/>
              <w:spacing w:line="264" w:lineRule="auto"/>
              <w:ind w:firstLine="0"/>
            </w:pPr>
            <w:r>
              <w:t>Законодательный процесс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Федерации, </w:t>
            </w:r>
            <w:proofErr w:type="gramStart"/>
            <w:r>
              <w:t>направленную</w:t>
            </w:r>
            <w:proofErr w:type="gramEnd"/>
            <w:r>
              <w:t xml:space="preserve"> на развитие институтов государственного управления, избирательной системы, местного самоуправления; на </w:t>
            </w:r>
            <w:r>
              <w:t>развитие взаимодействия институтов гражданского общества и публичной власти. Вести целенаправленный поиск социальной информации, используя источники научного и научно-публицистического характера, вести дискуссию, в том числе о связи права и государства. Ко</w:t>
            </w:r>
            <w:r>
              <w:t>нкретизировать примерами из личного социального опыта, фактами социальной действительности, модельными ситуациями теоретические положения о правотворчестве и законотворчестве, законодательном процессе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4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Правовая культура. Правоотношения и правонарушения</w:t>
            </w:r>
            <w:r>
              <w:rPr>
                <w:color w:val="0C0C0C"/>
              </w:rPr>
              <w:t>. Юридическая ответственность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Правосознание, правовая культура, правовое воспитание.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Раскрывать </w:t>
            </w:r>
            <w:r>
              <w:t>сущность правосознания, правовой культуры, правоотношений, правонарушений, юридической ответственности. Применять элементы методологии социального познания, включая возможности цифровой среды для принятия обоснованных решений в различных областях жизнедеят</w:t>
            </w:r>
            <w:r>
              <w:t>ельности, планирования и достижения познавательных и практических целей,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акты. Толкование права. Правомерное поведение и правонарушение.</w:t>
            </w:r>
          </w:p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Виды правонарушений, состав правонарушения. Законность и правопорядок, их гарантии. Понятие и виды юридической </w:t>
            </w:r>
            <w:r>
              <w:t>ответственности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в том числе в будущем при осуществлении социальной роли участника различных социальных групп, при осуществлении профессионального выбора. Классифицировать виды правоотношений, виды правонарушений, виды юридической ответственности. Выстраива</w:t>
            </w:r>
            <w:r>
              <w:t xml:space="preserve">ть аргументы с привлечением научных фактов и идей о правоспособности и дееспособности.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</w:t>
            </w:r>
            <w:r>
              <w:t>использовать его при решении познавательных задач и разрешении жизненных проблем, связанных с деятельностью участников правоотношений, осознанным выбором правомерных моделей поведения. Конкретизировать примерами из личного социального опыта, фактами социал</w:t>
            </w:r>
            <w:r>
              <w:t xml:space="preserve">ьной действительности, модельными ситуациями теоретические положения о развитии правовой грамотности. Проявлять готовность продуктивно взаимодействовать с </w:t>
            </w:r>
            <w:proofErr w:type="gramStart"/>
            <w:r>
              <w:t>общественными</w:t>
            </w:r>
            <w:proofErr w:type="gramEnd"/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институтами на основе правовых норм для обеспечения защиты прав человека и </w:t>
            </w:r>
            <w:r>
              <w:t>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45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Основы конституционного права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Конституционное право России, его источники. Конституция Российской</w:t>
            </w:r>
            <w:r>
              <w:t xml:space="preserve"> Федерации. Основы конституционного строя Российской Федерации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Раскрывать основные понятия и категории, принципы, источники конституционного права России, об основах конституционного строя. Характеризовать конституционные принципы, определяющие деятельност</w:t>
            </w:r>
            <w:r>
              <w:t>ь политических, правовых институтов. Использовать собственный социальный опыт при решении познавательных задач и разрешении жизненных проблем, связанных с деятельностью участников конституционно-правовых отношений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rPr>
                <w:color w:val="0C0C0C"/>
              </w:rPr>
              <w:t>Права, свободы и обязанности человека</w:t>
            </w:r>
            <w:r>
              <w:rPr>
                <w:color w:val="0C0C0C"/>
              </w:rPr>
              <w:t xml:space="preserve"> и гражданина в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Права и свободы человека и гражданина в Российской Федерации. Гражданство как политико-правовой институт. Гражданство Российской Федерации: понятие, принципы, основания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Применять знания о правах и свободах человека и </w:t>
            </w:r>
            <w:r>
              <w:t xml:space="preserve">гражданина, конституционных обязанностях. Характеризовать </w:t>
            </w:r>
            <w:proofErr w:type="spellStart"/>
            <w:r>
              <w:t>ценностно</w:t>
            </w:r>
            <w:r>
              <w:softHyphen/>
              <w:t>нормативную</w:t>
            </w:r>
            <w:proofErr w:type="spellEnd"/>
            <w:r>
              <w:t xml:space="preserve"> основу и основные функции институтов гражданства, представительства социальных интересов, в том числе об институте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48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приобретения. Гарантии и защита прав человека. Права </w:t>
            </w:r>
            <w:r>
              <w:t>ребёнка. Уполномоченный по правам человека в Российской Федерации. Уполномоченный по правам ребёнка при Президенте Российской Федерации. Конституционные обязанности гражданина Российской Федерации.</w:t>
            </w:r>
          </w:p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Воинская обязанность и альтернативная гражданская служба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У</w:t>
            </w:r>
            <w:r>
              <w:t>полномоченного по правам человека в Российской Федерации. Выстраивать аргументы с привлечением научных фактов и идей о воинской обязанности и альтернативной гражданской службе. Анализировать и оценивать собственный социальный опыт, конкретизировать примера</w:t>
            </w:r>
            <w:r>
              <w:t>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rPr>
                <w:color w:val="0C0C0C"/>
              </w:rPr>
              <w:t>Конституционно</w:t>
            </w:r>
            <w:r>
              <w:rPr>
                <w:color w:val="0C0C0C"/>
              </w:rPr>
              <w:softHyphen/>
              <w:t>правовой</w:t>
            </w:r>
            <w:proofErr w:type="spellEnd"/>
            <w:r>
              <w:rPr>
                <w:color w:val="0C0C0C"/>
              </w:rPr>
              <w:t xml:space="preserve"> статус России как федеративного государства. Органы власти в </w:t>
            </w:r>
            <w:r>
              <w:rPr>
                <w:color w:val="0C0C0C"/>
              </w:rPr>
              <w:t>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Россия - федеративное государство.</w:t>
            </w:r>
          </w:p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Конституционно-правовой статус субъектов Российской Федерации.</w:t>
            </w:r>
          </w:p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Конституционно-правовой статус федеральных органов власти в Российской Федерации. Разграничение предметов ведения и полномочий между ор</w:t>
            </w:r>
            <w:r>
              <w:t>ганами публичной власти в Российской Федерации.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Характеризовать </w:t>
            </w:r>
            <w:proofErr w:type="spellStart"/>
            <w:r>
              <w:t>конституционно</w:t>
            </w:r>
            <w:r>
              <w:softHyphen/>
              <w:t>правовой</w:t>
            </w:r>
            <w:proofErr w:type="spellEnd"/>
            <w:r>
              <w:t xml:space="preserve"> статус высших органов власти в Российской Федерации, основ деятельности правоохранительных органов и местного самоуправления. Характеризовать ценностно-нормативную осно</w:t>
            </w:r>
            <w:r>
              <w:t>ву и основные функции институтов государственной власти: института главы государства, законодательной, исполнительной судебной власти, охраны правопорядка, государственного управления.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Соотносить различные теоретические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Президент Российской </w:t>
            </w:r>
            <w:r>
              <w:t>Федерации: порядок избрания, полномочия и функции. Федеральное собрание -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Судебн</w:t>
            </w:r>
            <w:r>
              <w:t>ая система Российской Федерации, её структура, конституционные принципы правосудия.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 Орган</w:t>
            </w:r>
            <w:r>
              <w:t>ы государственной власти субъектов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Российской Федерации: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 xml:space="preserve">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деятельности институтов государственной власти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система, порядок формирования и функции. </w:t>
            </w:r>
            <w:r>
              <w:t>Конституционно-правовые основы местного самоуправления в России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76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rPr>
                <w:color w:val="0C0C0C"/>
              </w:rPr>
              <w:t>Основные отрасли частного права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Гражданское право. Источники гражданского права.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Гражданско-правовые отношения: понятие и виды. Субъекты гражданского права. Физические и юридические </w:t>
            </w:r>
            <w:r>
              <w:t xml:space="preserve">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Гражданско-правовой договор. Порядок заключения договора: оферта и акцепт. Наследование как </w:t>
            </w:r>
            <w:proofErr w:type="spellStart"/>
            <w:r>
              <w:t>социально</w:t>
            </w:r>
            <w:r>
              <w:softHyphen/>
              <w:t>правовой</w:t>
            </w:r>
            <w:proofErr w:type="spellEnd"/>
            <w:r>
              <w:t xml:space="preserve"> институт. Основания наследования (завещание, наследственный договор, наследование по закону). Права на результаты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Раскрывать основные понятия и категории, принципы, источники отдельных отраслей российского частного права. Характеризовать </w:t>
            </w:r>
            <w:proofErr w:type="spellStart"/>
            <w:r>
              <w:t>ценностн</w:t>
            </w:r>
            <w:r>
              <w:t>о</w:t>
            </w:r>
            <w:r>
              <w:softHyphen/>
              <w:t>нормативную</w:t>
            </w:r>
            <w:proofErr w:type="spellEnd"/>
            <w:r>
              <w:t xml:space="preserve"> основу и основные функции институтов образования, семьи и брака, материнства, отцовства и детства, наследования. </w:t>
            </w:r>
            <w:proofErr w:type="gramStart"/>
            <w: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уровнях пр</w:t>
            </w:r>
            <w:r>
              <w:t>и анализе деятельности участников гражданско-правовых, семейных, образовательных, трудовых правовых отношений.</w:t>
            </w:r>
            <w:proofErr w:type="gramEnd"/>
            <w:r>
              <w:t xml:space="preserve"> Выстраивать аргументы с привлечением научных фактов и идей о защите гражданских прав и прав потребителей; усыновлении, опеке и попечительстве; пр</w:t>
            </w:r>
            <w:r>
              <w:t>иёмной семье, брачном договоре. Использовать собственный социальный опыт при решении познавательных задач и разрешении</w:t>
            </w:r>
          </w:p>
        </w:tc>
      </w:tr>
    </w:tbl>
    <w:p w:rsidR="00CE612D" w:rsidRDefault="00F254D9">
      <w:pPr>
        <w:spacing w:line="1" w:lineRule="exact"/>
        <w:rPr>
          <w:sz w:val="2"/>
          <w:szCs w:val="2"/>
        </w:rPr>
      </w:pPr>
      <w:r>
        <w:br w:type="page"/>
      </w:r>
    </w:p>
    <w:p w:rsidR="00CE612D" w:rsidRDefault="00F254D9">
      <w:pPr>
        <w:pStyle w:val="11"/>
        <w:shd w:val="clear" w:color="auto" w:fill="auto"/>
        <w:ind w:left="5600" w:firstLine="0"/>
      </w:pPr>
      <w:r>
        <w:lastRenderedPageBreak/>
        <w:t>интеллектуальной деятельности. Защита гражданских прав. Защита прав потребителей. Гражданско-правовая ответственность.</w:t>
      </w:r>
    </w:p>
    <w:p w:rsidR="00CE612D" w:rsidRDefault="00F254D9">
      <w:pPr>
        <w:pStyle w:val="11"/>
        <w:shd w:val="clear" w:color="auto" w:fill="auto"/>
        <w:ind w:left="5600" w:firstLine="0"/>
      </w:pPr>
      <w:r>
        <w:t>Семейное право.</w:t>
      </w:r>
      <w:r>
        <w:t xml:space="preserve">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</w:t>
      </w:r>
      <w:r>
        <w:t>лей и детей). Институт материнства, отцовства и детства. Ответственность родителей за воспитание детей. Усыновление. Опека и попечительство.</w:t>
      </w:r>
    </w:p>
    <w:p w:rsidR="00CE612D" w:rsidRDefault="00CE612D">
      <w:pPr>
        <w:pStyle w:val="11"/>
        <w:shd w:val="clear" w:color="auto" w:fill="auto"/>
        <w:ind w:left="5600" w:firstLine="0"/>
      </w:pPr>
      <w:r>
        <w:pict>
          <v:shape id="_x0000_s1061" type="#_x0000_t202" style="position:absolute;left:0;text-align:left;margin-left:534.8pt;margin-top:.7pt;width:260.4pt;height:280.1pt;z-index:-125829366;mso-position-horizontal-relative:page;mso-position-vertical-relative:margin" filled="f" stroked="f">
            <v:textbox inset="0,0,0,0">
              <w:txbxContent>
                <w:p w:rsidR="00CE612D" w:rsidRDefault="00F254D9">
                  <w:pPr>
                    <w:pStyle w:val="11"/>
                    <w:shd w:val="clear" w:color="auto" w:fill="auto"/>
                    <w:ind w:firstLine="0"/>
                  </w:pPr>
                  <w:r>
                    <w:t>жизненных проблем, связанных с деятельностью участников правоотношений в отраслевом многообразии. Конкретизирова</w:t>
                  </w:r>
                  <w:r>
                    <w:t>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интересов, сделках, договорах, обязательствах, основаниях наследования, правах на результаты интелл</w:t>
                  </w:r>
                  <w:r>
                    <w:t>ектуальной деятельности, браке и семейных отношениях, образовательных и трудовых правоотношениях, особенностях правового регулирования труда несовершеннолетних в РФ</w:t>
                  </w:r>
                </w:p>
              </w:txbxContent>
            </v:textbox>
            <w10:wrap type="square" side="left" anchorx="page" anchory="margin"/>
          </v:shape>
        </w:pict>
      </w:r>
      <w:r w:rsidR="00F254D9">
        <w:t>Приёмная семья. Трудовое право. Источники трудового права. Участники трудовых правоотношени</w:t>
      </w:r>
      <w:r w:rsidR="00F254D9">
        <w:t>й:</w:t>
      </w:r>
      <w:r w:rsidR="00F254D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</w:t>
            </w:r>
            <w:r>
              <w:t>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 Образовательное право в российской правовой системе. Образовательные правоотношения.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Права и </w:t>
            </w:r>
            <w:r>
              <w:t xml:space="preserve">обязанности участников образовательного процесса. Общие требования к организации приёма на обучение по </w:t>
            </w:r>
            <w:proofErr w:type="gramStart"/>
            <w:r>
              <w:t>образовательным</w:t>
            </w:r>
            <w:proofErr w:type="gram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программам среднего профессионального и высшего образования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83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3.9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Основные отрасли публичного права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Административное право, его </w:t>
            </w:r>
            <w:r>
              <w:t>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</w:t>
            </w:r>
            <w:r>
              <w:t xml:space="preserve">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 Финансовое право. Правовое регулирование </w:t>
            </w:r>
            <w:proofErr w:type="gramStart"/>
            <w:r>
              <w:t>банковской</w:t>
            </w:r>
            <w:proofErr w:type="gram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Раскрывать основные понятия и категории, принципы, источники отдельных отраслей российского публичного права. Характеризовать ценностно-нормативную основу института государственного управления, его основные функции.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Соотносить различные теоретич</w:t>
            </w:r>
            <w:r>
              <w:t xml:space="preserve">еские подходы, делать выводы и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деятельности участников административных, финансовых, налоговых, уголовных правовых отношений. Выстраивать аргументы с привлечением научных факто</w:t>
            </w:r>
            <w:r>
              <w:t>в и идей о противодействии коррупции; способах защиты экологических прав. Использовать собственный социальный опыт при решении познавательных задач и разрешении жизненных проблем, связанных с деятельностью участников правоотношений в отраслевом многообрази</w:t>
            </w:r>
            <w:r>
              <w:t>и. Конкретизировать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87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деятельности. Права и обязанности потребителей финансовых услуг. 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</w:t>
            </w:r>
            <w:r>
              <w:t>уклонение от уплаты налогов. 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Необходимая обор</w:t>
            </w:r>
            <w:r>
              <w:t>она и крайняя необходимость. Уголовная ответственность несовершеннолетних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примерами из личного социального опыта, фактами социальной действительности, модельными ситуациями теоретические положения о преступлениях и преступности, составе преступления, необх</w:t>
            </w:r>
            <w:r>
              <w:t>одимой обороне и крайней необходимости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C0C0C"/>
              </w:rPr>
              <w:t>3.10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9" w:lineRule="auto"/>
              <w:ind w:firstLine="0"/>
            </w:pPr>
            <w:r>
              <w:rPr>
                <w:color w:val="0C0C0C"/>
              </w:rPr>
              <w:t>Основные отрасли процессуального права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62" w:lineRule="auto"/>
              <w:ind w:firstLine="0"/>
            </w:pPr>
            <w:r>
              <w:t>Гражданское процессуальное право. Принципы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Раскрывать основные понятия и</w:t>
            </w:r>
          </w:p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категории, принципы, источники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гражданского судопроизводства. Участники гражданского </w:t>
            </w:r>
            <w:r>
              <w:t>процесса.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Стадии гражданского процесса.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Арбитражный процесс. Административный процесс. 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</w:t>
            </w:r>
            <w:r>
              <w:t>сяжных заседателей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отдельных отраслей российского процессуального права. Характеризовать ценностно-нормативную основу и основные функции института судопроизводства. Соотносить различные теоретические подходы, делать выводы и обосновывать их на теоретическо</w:t>
            </w:r>
            <w:r>
              <w:t xml:space="preserve">м и </w:t>
            </w:r>
            <w:proofErr w:type="spellStart"/>
            <w:r>
              <w:t>фактическо-эмпирическом</w:t>
            </w:r>
            <w:proofErr w:type="spellEnd"/>
            <w:r>
              <w:t xml:space="preserve"> </w:t>
            </w:r>
            <w:proofErr w:type="gramStart"/>
            <w:r>
              <w:t>уровнях</w:t>
            </w:r>
            <w:proofErr w:type="gramEnd"/>
            <w:r>
              <w:t xml:space="preserve"> при анализе деятельности участников процессуальных отношений.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</w:t>
            </w:r>
            <w:r>
              <w:t>ных ролей; использовать его при решении познавательных задач и разрешении жизненных проблем, связанных с деятельностью участников правоотношений. Конкретизировать примерами из личного социального опыта, фактами социальной действительности, модельными ситуа</w:t>
            </w:r>
            <w:r>
              <w:t xml:space="preserve">циями теоретические положения о стадиях гражданского и уголовного процесса. Проявлять готовность продуктивно взаимодействовать с </w:t>
            </w:r>
            <w:proofErr w:type="gramStart"/>
            <w:r>
              <w:t>общественными</w:t>
            </w:r>
            <w:proofErr w:type="gramEnd"/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институтами на основе правовых норм для обеспечения защиты прав человека и гражданина в Российской </w:t>
            </w:r>
            <w:r>
              <w:t>Федерации и установленных правил, заполнять формы, составлять документы, необходимые в социальной практике, связанной с деятельностью участника судопроизводства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487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C0C0C"/>
              </w:rPr>
              <w:t>3.11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C0C0C"/>
              </w:rPr>
              <w:t>Международное право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Международное право, его основные принципы и источники. Субъекты </w:t>
            </w:r>
            <w:r>
              <w:t>международного права.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Международная защита прав человека. Источники и принципы международного гуманитарного права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Раскрывать основные понятия и категории, принципы, источники международного права. Соотносить различные теоретические подходы, делать выводы и</w:t>
            </w:r>
            <w:r>
              <w:t xml:space="preserve"> обосновывать их на теоретическом и </w:t>
            </w:r>
            <w:proofErr w:type="spellStart"/>
            <w:r>
              <w:t>фактическ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эмпирическом уровнях при анализе деятельности участников </w:t>
            </w:r>
            <w:proofErr w:type="spellStart"/>
            <w:r>
              <w:t>международно</w:t>
            </w:r>
            <w:r>
              <w:softHyphen/>
              <w:t>правовых</w:t>
            </w:r>
            <w:proofErr w:type="spellEnd"/>
            <w:r>
              <w:t xml:space="preserve"> отношений. Конкретизировать примерами из личного социального опыта, фактами социальной действительности, модельными ситуациями те</w:t>
            </w:r>
            <w:r>
              <w:t>оретические положения о международной защите прав человека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C0C0C"/>
              </w:rPr>
              <w:t>3.12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Юридическое</w:t>
            </w:r>
          </w:p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>образование и профессиональная деятельность юриста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Юридическое образование. Профессиональная деятельность юриста.</w:t>
            </w:r>
          </w:p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Основные виды юридических профессий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Характеризовать взаимосвязи</w:t>
            </w:r>
            <w:r>
              <w:t xml:space="preserve"> общественных наук, необходимости комплексного подхода к изучению социальных явлений и процессов. Применять элементы методологии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73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социального познания, включая возможности цифровой среды.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Применять методы правоведения для принятия обоснованных решени</w:t>
            </w:r>
            <w:r>
              <w:t>й при осуществлении профессионального выбора. Конкретизировать примерами из личного социального опыта, фактами социальной действительности, модельными ситуациями теоретические положения о развитии правовой грамотности. Проявлять умения, необходимые для усп</w:t>
            </w:r>
            <w:r>
              <w:t>ешного продолжения образования в высшей школе по направлениям социально-гуманитарной подготовки, включая способность ориентироваться в направлениях профессионального образования, связанных с социально-гуманитарной подготовкой и особенностями профессиональн</w:t>
            </w:r>
            <w:r>
              <w:t>ой деятельности</w:t>
            </w:r>
          </w:p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>юриста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C0C0C"/>
              </w:rPr>
              <w:t>3.13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rPr>
                <w:color w:val="0C0C0C"/>
              </w:rPr>
              <w:t xml:space="preserve">Представление результатов </w:t>
            </w:r>
            <w:proofErr w:type="spellStart"/>
            <w:r>
              <w:rPr>
                <w:color w:val="0C0C0C"/>
              </w:rPr>
              <w:t>проектно</w:t>
            </w:r>
            <w:r>
              <w:rPr>
                <w:color w:val="0C0C0C"/>
              </w:rPr>
              <w:softHyphen/>
              <w:t>исследовательской</w:t>
            </w:r>
            <w:proofErr w:type="spellEnd"/>
            <w:r>
              <w:rPr>
                <w:color w:val="0C0C0C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Применять методы научного познания социальных процессов и явлений при выполнении проектов и иных работ, разрабатываемых на содержательном материале раздела </w:t>
            </w:r>
            <w:r>
              <w:t>«Основы правоведения». Ранжировать источники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9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r>
              <w:t xml:space="preserve">социальной информации по целям распространения, жанрам, с позиций достоверности сведений. Проводить с опорой на полученные из различных источников знания </w:t>
            </w:r>
            <w:proofErr w:type="spellStart"/>
            <w:r>
              <w:t>учебно</w:t>
            </w:r>
            <w:r>
              <w:softHyphen/>
              <w:t>исследовательскую</w:t>
            </w:r>
            <w:proofErr w:type="spellEnd"/>
            <w:r>
              <w:t xml:space="preserve"> и проектную работу по </w:t>
            </w:r>
            <w:r>
              <w:t xml:space="preserve">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</w:t>
            </w:r>
            <w:r>
              <w:t>проектной деятельности на публичных мероприятиях. Проявлять умения, необходимые для успешного продолжения 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</w:t>
            </w:r>
            <w:r>
              <w:t xml:space="preserve"> деятельности,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</w:tr>
    </w:tbl>
    <w:p w:rsidR="00CE612D" w:rsidRDefault="00F254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058"/>
        <w:gridCol w:w="1666"/>
        <w:gridCol w:w="3989"/>
        <w:gridCol w:w="5405"/>
      </w:tblGrid>
      <w:tr w:rsidR="00CE612D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C0C0C"/>
              </w:rPr>
              <w:lastRenderedPageBreak/>
              <w:t>3.14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ind w:firstLine="0"/>
            </w:pPr>
            <w:proofErr w:type="spellStart"/>
            <w:r>
              <w:rPr>
                <w:color w:val="0C0C0C"/>
              </w:rPr>
              <w:t>Повторительн</w:t>
            </w:r>
            <w:proofErr w:type="gramStart"/>
            <w:r>
              <w:rPr>
                <w:color w:val="0C0C0C"/>
              </w:rPr>
              <w:t>о</w:t>
            </w:r>
            <w:proofErr w:type="spellEnd"/>
            <w:r>
              <w:rPr>
                <w:color w:val="0C0C0C"/>
              </w:rPr>
              <w:t>-</w:t>
            </w:r>
            <w:proofErr w:type="gramEnd"/>
            <w:r>
              <w:rPr>
                <w:color w:val="0C0C0C"/>
              </w:rPr>
              <w:t xml:space="preserve"> обобщающие уроки по разделу «Введение в правоведение»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Раздел 4. Итоговое повторение</w:t>
            </w: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Итоговое повторение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  <w:tr w:rsidR="00CE612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57" w:lineRule="auto"/>
              <w:ind w:firstLine="0"/>
            </w:pPr>
            <w:r>
              <w:t>ОБЩЕЕ КОЛИЧЕСТВО ЧАСОВ ПО ПРОГРАММЕ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F254D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12D" w:rsidRDefault="00CE612D">
            <w:pPr>
              <w:rPr>
                <w:sz w:val="10"/>
                <w:szCs w:val="10"/>
              </w:rPr>
            </w:pPr>
          </w:p>
        </w:tc>
      </w:tr>
    </w:tbl>
    <w:p w:rsidR="00F254D9" w:rsidRDefault="00F254D9"/>
    <w:sectPr w:rsidR="00F254D9" w:rsidSect="00CE612D">
      <w:pgSz w:w="16840" w:h="11900" w:orient="landscape"/>
      <w:pgMar w:top="1215" w:right="804" w:bottom="1205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D9" w:rsidRDefault="00F254D9" w:rsidP="00CE612D">
      <w:r>
        <w:separator/>
      </w:r>
    </w:p>
  </w:endnote>
  <w:endnote w:type="continuationSeparator" w:id="0">
    <w:p w:rsidR="00F254D9" w:rsidRDefault="00F254D9" w:rsidP="00CE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1.45pt;margin-top:798.9pt;width:11.5pt;height:9.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E612D" w:rsidRDefault="00CE612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935418" w:rsidRPr="00935418">
                    <w:rPr>
                      <w:noProof/>
                      <w:sz w:val="22"/>
                      <w:szCs w:val="22"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1.45pt;margin-top:796.7pt;width:11.5pt;height:9.1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E612D" w:rsidRDefault="00CE612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935418" w:rsidRPr="00935418">
                    <w:rPr>
                      <w:noProof/>
                      <w:sz w:val="22"/>
                      <w:szCs w:val="22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1.45pt;margin-top:798.9pt;width:11.5pt;height:9.1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E612D" w:rsidRDefault="00CE612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935418" w:rsidRPr="00935418">
                    <w:rPr>
                      <w:noProof/>
                      <w:sz w:val="22"/>
                      <w:szCs w:val="22"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9.25pt;margin-top:549.6pt;width:11.5pt;height:9.1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E612D" w:rsidRDefault="00CE612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935418" w:rsidRPr="00935418">
                    <w:rPr>
                      <w:noProof/>
                      <w:sz w:val="22"/>
                      <w:szCs w:val="22"/>
                    </w:rPr>
                    <w:t>95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D9" w:rsidRDefault="00F254D9"/>
  </w:footnote>
  <w:footnote w:type="continuationSeparator" w:id="0">
    <w:p w:rsidR="00F254D9" w:rsidRDefault="00F254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2D" w:rsidRDefault="00CE612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A2"/>
    <w:multiLevelType w:val="multilevel"/>
    <w:tmpl w:val="C2B88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94FED"/>
    <w:multiLevelType w:val="multilevel"/>
    <w:tmpl w:val="024EC0D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44B30"/>
    <w:multiLevelType w:val="multilevel"/>
    <w:tmpl w:val="8492794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612D"/>
    <w:rsid w:val="00935418"/>
    <w:rsid w:val="00CE612D"/>
    <w:rsid w:val="00F2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1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E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E612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16383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CE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sid w:val="00CE6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0"/>
      <w:szCs w:val="90"/>
      <w:u w:val="none"/>
    </w:rPr>
  </w:style>
  <w:style w:type="character" w:customStyle="1" w:styleId="2">
    <w:name w:val="Заголовок №2_"/>
    <w:basedOn w:val="a0"/>
    <w:link w:val="20"/>
    <w:rsid w:val="00CE6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sid w:val="00CE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sid w:val="00CE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CE6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CE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sid w:val="00CE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CE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u w:val="none"/>
    </w:rPr>
  </w:style>
  <w:style w:type="character" w:customStyle="1" w:styleId="31">
    <w:name w:val="Заголовок №3_"/>
    <w:basedOn w:val="a0"/>
    <w:link w:val="32"/>
    <w:rsid w:val="00CE6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CE6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rsid w:val="00CE612D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E612D"/>
    <w:pPr>
      <w:shd w:val="clear" w:color="auto" w:fill="FFFFFF"/>
      <w:spacing w:after="2080"/>
      <w:ind w:left="160" w:firstLine="60"/>
    </w:pPr>
    <w:rPr>
      <w:rFonts w:ascii="Verdana" w:eastAsia="Verdana" w:hAnsi="Verdana" w:cs="Verdana"/>
      <w:color w:val="416383"/>
      <w:sz w:val="34"/>
      <w:szCs w:val="34"/>
    </w:rPr>
  </w:style>
  <w:style w:type="paragraph" w:customStyle="1" w:styleId="40">
    <w:name w:val="Основной текст (4)"/>
    <w:basedOn w:val="a"/>
    <w:link w:val="4"/>
    <w:rsid w:val="00CE612D"/>
    <w:pPr>
      <w:shd w:val="clear" w:color="auto" w:fill="FFFFFF"/>
      <w:spacing w:after="700" w:line="288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0">
    <w:name w:val="Заголовок №1"/>
    <w:basedOn w:val="a"/>
    <w:link w:val="1"/>
    <w:rsid w:val="00CE612D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20">
    <w:name w:val="Заголовок №2"/>
    <w:basedOn w:val="a"/>
    <w:link w:val="2"/>
    <w:rsid w:val="00CE612D"/>
    <w:pPr>
      <w:shd w:val="clear" w:color="auto" w:fill="FFFFFF"/>
      <w:spacing w:after="760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rsid w:val="00CE612D"/>
    <w:pPr>
      <w:shd w:val="clear" w:color="auto" w:fill="FFFFFF"/>
      <w:spacing w:after="44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5"/>
    <w:rsid w:val="00CE612D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CE612D"/>
    <w:pPr>
      <w:shd w:val="clear" w:color="auto" w:fill="FFFFFF"/>
      <w:spacing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CE61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CE612D"/>
    <w:pPr>
      <w:shd w:val="clear" w:color="auto" w:fill="FFFFFF"/>
      <w:spacing w:after="140"/>
      <w:ind w:firstLine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CE612D"/>
    <w:pPr>
      <w:shd w:val="clear" w:color="auto" w:fill="FFFFFF"/>
      <w:spacing w:line="360" w:lineRule="auto"/>
      <w:ind w:firstLine="740"/>
    </w:pPr>
    <w:rPr>
      <w:rFonts w:ascii="Times New Roman" w:eastAsia="Times New Roman" w:hAnsi="Times New Roman" w:cs="Times New Roman"/>
      <w:color w:val="808080"/>
    </w:rPr>
  </w:style>
  <w:style w:type="paragraph" w:customStyle="1" w:styleId="32">
    <w:name w:val="Заголовок №3"/>
    <w:basedOn w:val="a"/>
    <w:link w:val="31"/>
    <w:rsid w:val="00CE612D"/>
    <w:pPr>
      <w:shd w:val="clear" w:color="auto" w:fill="FFFFFF"/>
      <w:spacing w:line="233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9">
    <w:name w:val="Подпись к таблице"/>
    <w:basedOn w:val="a"/>
    <w:link w:val="a8"/>
    <w:rsid w:val="00CE612D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9354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54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9354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54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95</Pages>
  <Words>21012</Words>
  <Characters>119769</Characters>
  <Application>Microsoft Office Word</Application>
  <DocSecurity>0</DocSecurity>
  <Lines>998</Lines>
  <Paragraphs>280</Paragraphs>
  <ScaleCrop>false</ScaleCrop>
  <Company>HP</Company>
  <LinksUpToDate>false</LinksUpToDate>
  <CharactersWithSpaces>140501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О.Л.</dc:creator>
  <cp:keywords/>
  <cp:lastModifiedBy>Игорь Матюхин</cp:lastModifiedBy>
  <cp:revision>2</cp:revision>
  <dcterms:created xsi:type="dcterms:W3CDTF">2025-03-19T18:44:00Z</dcterms:created>
  <dcterms:modified xsi:type="dcterms:W3CDTF">2025-03-19T18:50:00Z</dcterms:modified>
</cp:coreProperties>
</file>