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26D" w:rsidRPr="00D4039B" w:rsidRDefault="00D4039B" w:rsidP="00D4039B">
      <w:pPr>
        <w:spacing w:after="0" w:line="264" w:lineRule="auto"/>
        <w:jc w:val="both"/>
        <w:rPr>
          <w:sz w:val="24"/>
          <w:szCs w:val="24"/>
          <w:lang w:val="ru-RU"/>
        </w:rPr>
      </w:pPr>
      <w:bookmarkStart w:id="0" w:name="block-1124327"/>
      <w:r w:rsidRPr="00D4039B">
        <w:rPr>
          <w:rFonts w:ascii="Times New Roman" w:hAnsi="Times New Roman"/>
          <w:b/>
          <w:color w:val="000000"/>
          <w:sz w:val="24"/>
          <w:szCs w:val="24"/>
          <w:lang w:val="ru-RU"/>
        </w:rPr>
        <w:t xml:space="preserve">    </w:t>
      </w: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225F80">
      <w:pPr>
        <w:spacing w:after="0" w:line="408" w:lineRule="auto"/>
        <w:ind w:left="120"/>
        <w:jc w:val="center"/>
        <w:rPr>
          <w:lang w:val="ru-RU"/>
        </w:rPr>
      </w:pPr>
      <w:r>
        <w:rPr>
          <w:rFonts w:ascii="Times New Roman" w:hAnsi="Times New Roman"/>
          <w:b/>
          <w:color w:val="000000"/>
          <w:sz w:val="28"/>
          <w:lang w:val="ru-RU"/>
        </w:rPr>
        <w:t>РАБОЧАЯ ПРОГРАММА</w:t>
      </w:r>
    </w:p>
    <w:p w:rsidR="00225F80" w:rsidRDefault="00225F80" w:rsidP="00225F80">
      <w:pPr>
        <w:spacing w:after="0"/>
        <w:ind w:left="120"/>
        <w:jc w:val="center"/>
        <w:rPr>
          <w:lang w:val="ru-RU"/>
        </w:rPr>
      </w:pPr>
    </w:p>
    <w:p w:rsidR="00225F80" w:rsidRDefault="00225F80" w:rsidP="00225F80">
      <w:pPr>
        <w:spacing w:after="0" w:line="408" w:lineRule="auto"/>
        <w:ind w:left="120"/>
        <w:jc w:val="center"/>
        <w:rPr>
          <w:lang w:val="ru-RU"/>
        </w:rPr>
      </w:pPr>
      <w:r>
        <w:rPr>
          <w:rFonts w:ascii="Times New Roman" w:hAnsi="Times New Roman"/>
          <w:b/>
          <w:color w:val="000000"/>
          <w:sz w:val="28"/>
          <w:lang w:val="ru-RU"/>
        </w:rPr>
        <w:t>учебного предмета «Русский язык»</w:t>
      </w:r>
    </w:p>
    <w:p w:rsidR="00225F80" w:rsidRDefault="00D16625" w:rsidP="00225F80">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r>
        <w:rPr>
          <w:rFonts w:ascii="Times New Roman" w:hAnsi="Times New Roman"/>
          <w:color w:val="000000"/>
          <w:sz w:val="28"/>
          <w:lang w:val="ru-RU"/>
        </w:rPr>
        <w:t>для обучающихся 10-11</w:t>
      </w:r>
      <w:bookmarkStart w:id="1" w:name="_GoBack"/>
      <w:bookmarkEnd w:id="1"/>
      <w:r w:rsidR="00225F80">
        <w:rPr>
          <w:rFonts w:ascii="Times New Roman" w:hAnsi="Times New Roman"/>
          <w:color w:val="000000"/>
          <w:sz w:val="28"/>
          <w:lang w:val="ru-RU"/>
        </w:rPr>
        <w:t xml:space="preserve"> классов</w:t>
      </w: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225F80" w:rsidRDefault="00225F80"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p>
    <w:p w:rsidR="00D4039B" w:rsidRPr="00D4039B" w:rsidRDefault="00D4039B"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r w:rsidRPr="00D4039B">
        <w:rPr>
          <w:rFonts w:ascii="Times New Roman" w:eastAsia="Times New Roman" w:hAnsi="Times New Roman" w:cs="Times New Roman"/>
          <w:b/>
          <w:bCs/>
          <w:sz w:val="32"/>
          <w:szCs w:val="32"/>
          <w:u w:val="single"/>
          <w:lang w:val="ru-RU" w:eastAsia="ru-RU"/>
        </w:rPr>
        <w:t>Рабочая программа по предмету «Русский язык»</w:t>
      </w:r>
    </w:p>
    <w:p w:rsidR="00D4039B" w:rsidRPr="00D4039B" w:rsidRDefault="00D4039B" w:rsidP="00D4039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p>
    <w:p w:rsidR="00D4039B" w:rsidRPr="00D4039B" w:rsidRDefault="00D4039B" w:rsidP="00D4039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ОБЩАЯ ХАРАКТЕРИСТИКА УЧЕБНОГО ПРЕДМЕТА «РУССКИЙ ЯЗЫК»</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lastRenderedPageBreak/>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D4039B">
        <w:rPr>
          <w:rFonts w:ascii="Times New Roman" w:hAnsi="Times New Roman"/>
          <w:color w:val="000000"/>
          <w:sz w:val="24"/>
          <w:szCs w:val="24"/>
          <w:lang w:val="ru-RU"/>
        </w:rPr>
        <w:t>инфографика</w:t>
      </w:r>
      <w:proofErr w:type="spellEnd"/>
      <w:r w:rsidRPr="00D4039B">
        <w:rPr>
          <w:rFonts w:ascii="Times New Roman" w:hAnsi="Times New Roman"/>
          <w:color w:val="000000"/>
          <w:sz w:val="24"/>
          <w:szCs w:val="24"/>
          <w:lang w:val="ru-RU"/>
        </w:rPr>
        <w:t xml:space="preserve"> и др.) для их понимания, сжатия, трансформации, интерпретации и использования в практической деятельности.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D4039B">
        <w:rPr>
          <w:rFonts w:ascii="Times New Roman" w:hAnsi="Times New Roman"/>
          <w:color w:val="000000"/>
          <w:sz w:val="24"/>
          <w:szCs w:val="24"/>
          <w:lang w:val="ru-RU"/>
        </w:rPr>
        <w:t>инфографика</w:t>
      </w:r>
      <w:proofErr w:type="spellEnd"/>
      <w:r w:rsidRPr="00D4039B">
        <w:rPr>
          <w:rFonts w:ascii="Times New Roman" w:hAnsi="Times New Roman"/>
          <w:color w:val="000000"/>
          <w:sz w:val="24"/>
          <w:szCs w:val="24"/>
          <w:lang w:val="ru-RU"/>
        </w:rPr>
        <w:t xml:space="preserve"> и др.).</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ЦЕЛИ ИЗУЧЕНИЯ УЧЕБНОГО ПРЕДМЕТА «РУССКИЙ ЯЗЫК»</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Изучение русского языка направлено на достижение следующих целей:</w:t>
      </w:r>
    </w:p>
    <w:p w:rsidR="005D126D" w:rsidRPr="00D4039B" w:rsidRDefault="003410AB">
      <w:pPr>
        <w:numPr>
          <w:ilvl w:val="0"/>
          <w:numId w:val="1"/>
        </w:numPr>
        <w:spacing w:after="0" w:line="264" w:lineRule="auto"/>
        <w:jc w:val="both"/>
        <w:rPr>
          <w:sz w:val="24"/>
          <w:szCs w:val="24"/>
          <w:lang w:val="ru-RU"/>
        </w:rPr>
      </w:pPr>
      <w:r w:rsidRPr="00D4039B">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5D126D" w:rsidRPr="00D4039B" w:rsidRDefault="003410AB">
      <w:pPr>
        <w:numPr>
          <w:ilvl w:val="0"/>
          <w:numId w:val="1"/>
        </w:numPr>
        <w:spacing w:after="0" w:line="264" w:lineRule="auto"/>
        <w:jc w:val="both"/>
        <w:rPr>
          <w:sz w:val="24"/>
          <w:szCs w:val="24"/>
          <w:lang w:val="ru-RU"/>
        </w:rPr>
      </w:pPr>
      <w:r w:rsidRPr="00D4039B">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D126D" w:rsidRPr="00D4039B" w:rsidRDefault="003410AB">
      <w:pPr>
        <w:numPr>
          <w:ilvl w:val="0"/>
          <w:numId w:val="1"/>
        </w:numPr>
        <w:spacing w:after="0" w:line="264" w:lineRule="auto"/>
        <w:jc w:val="both"/>
        <w:rPr>
          <w:sz w:val="24"/>
          <w:szCs w:val="24"/>
          <w:lang w:val="ru-RU"/>
        </w:rPr>
      </w:pPr>
      <w:r w:rsidRPr="00D4039B">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D126D" w:rsidRPr="00D4039B" w:rsidRDefault="003410AB">
      <w:pPr>
        <w:numPr>
          <w:ilvl w:val="0"/>
          <w:numId w:val="1"/>
        </w:numPr>
        <w:spacing w:after="0" w:line="264" w:lineRule="auto"/>
        <w:jc w:val="both"/>
        <w:rPr>
          <w:sz w:val="24"/>
          <w:szCs w:val="24"/>
          <w:lang w:val="ru-RU"/>
        </w:rPr>
      </w:pPr>
      <w:r w:rsidRPr="00D4039B">
        <w:rPr>
          <w:rFonts w:ascii="Times New Roman" w:hAnsi="Times New Roman"/>
          <w:color w:val="000000"/>
          <w:sz w:val="24"/>
          <w:szCs w:val="24"/>
          <w:lang w:val="ru-RU"/>
        </w:rPr>
        <w:lastRenderedPageBreak/>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D4039B">
        <w:rPr>
          <w:rFonts w:ascii="Times New Roman" w:hAnsi="Times New Roman"/>
          <w:color w:val="000000"/>
          <w:sz w:val="24"/>
          <w:szCs w:val="24"/>
          <w:lang w:val="ru-RU"/>
        </w:rPr>
        <w:t>инфографика</w:t>
      </w:r>
      <w:proofErr w:type="spellEnd"/>
      <w:r w:rsidRPr="00D4039B">
        <w:rPr>
          <w:rFonts w:ascii="Times New Roman" w:hAnsi="Times New Roman"/>
          <w:color w:val="000000"/>
          <w:sz w:val="24"/>
          <w:szCs w:val="24"/>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5D126D" w:rsidRPr="00D4039B" w:rsidRDefault="003410AB">
      <w:pPr>
        <w:numPr>
          <w:ilvl w:val="0"/>
          <w:numId w:val="1"/>
        </w:numPr>
        <w:spacing w:after="0" w:line="264" w:lineRule="auto"/>
        <w:jc w:val="both"/>
        <w:rPr>
          <w:sz w:val="24"/>
          <w:szCs w:val="24"/>
          <w:lang w:val="ru-RU"/>
        </w:rPr>
      </w:pPr>
      <w:r w:rsidRPr="00D4039B">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D126D" w:rsidRPr="00D4039B" w:rsidRDefault="003410AB">
      <w:pPr>
        <w:numPr>
          <w:ilvl w:val="0"/>
          <w:numId w:val="1"/>
        </w:numPr>
        <w:spacing w:after="0" w:line="264" w:lineRule="auto"/>
        <w:jc w:val="both"/>
        <w:rPr>
          <w:sz w:val="24"/>
          <w:szCs w:val="24"/>
          <w:lang w:val="ru-RU"/>
        </w:rPr>
      </w:pPr>
      <w:r w:rsidRPr="00D4039B">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МЕСТО УЧЕБНОГО ПРЕДМЕТА «РУССКИЙ ЯЗЫК» В УЧЕБНОМ ПЛАНЕ</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5D126D" w:rsidRPr="00D4039B" w:rsidRDefault="005D126D">
      <w:pPr>
        <w:rPr>
          <w:sz w:val="24"/>
          <w:szCs w:val="24"/>
          <w:lang w:val="ru-RU"/>
        </w:rPr>
      </w:pPr>
    </w:p>
    <w:p w:rsidR="00D4039B" w:rsidRPr="00D4039B" w:rsidRDefault="00D4039B">
      <w:pPr>
        <w:rPr>
          <w:sz w:val="24"/>
          <w:szCs w:val="24"/>
          <w:lang w:val="ru-RU"/>
        </w:rPr>
      </w:pPr>
    </w:p>
    <w:p w:rsidR="00D4039B" w:rsidRPr="00D4039B" w:rsidRDefault="00D4039B">
      <w:pPr>
        <w:spacing w:after="0" w:line="264" w:lineRule="auto"/>
        <w:ind w:left="120"/>
        <w:jc w:val="both"/>
        <w:rPr>
          <w:rFonts w:ascii="Times New Roman" w:hAnsi="Times New Roman"/>
          <w:b/>
          <w:color w:val="000000"/>
          <w:sz w:val="24"/>
          <w:szCs w:val="24"/>
          <w:lang w:val="ru-RU"/>
        </w:rPr>
      </w:pPr>
      <w:bookmarkStart w:id="2" w:name="block-1124328"/>
      <w:bookmarkEnd w:id="0"/>
    </w:p>
    <w:p w:rsidR="00D4039B" w:rsidRPr="00D4039B" w:rsidRDefault="00D4039B">
      <w:pPr>
        <w:spacing w:after="0" w:line="264" w:lineRule="auto"/>
        <w:ind w:left="120"/>
        <w:jc w:val="both"/>
        <w:rPr>
          <w:rFonts w:ascii="Times New Roman" w:hAnsi="Times New Roman"/>
          <w:b/>
          <w:color w:val="000000"/>
          <w:sz w:val="24"/>
          <w:szCs w:val="24"/>
          <w:lang w:val="ru-RU"/>
        </w:rPr>
      </w:pPr>
    </w:p>
    <w:p w:rsidR="00D4039B" w:rsidRPr="00D4039B" w:rsidRDefault="00D4039B">
      <w:pPr>
        <w:spacing w:after="0" w:line="264" w:lineRule="auto"/>
        <w:ind w:left="120"/>
        <w:jc w:val="both"/>
        <w:rPr>
          <w:rFonts w:ascii="Times New Roman" w:hAnsi="Times New Roman"/>
          <w:b/>
          <w:color w:val="000000"/>
          <w:sz w:val="24"/>
          <w:szCs w:val="24"/>
          <w:lang w:val="ru-RU"/>
        </w:rPr>
      </w:pPr>
    </w:p>
    <w:p w:rsidR="00D4039B" w:rsidRPr="00D4039B" w:rsidRDefault="00D4039B">
      <w:pPr>
        <w:spacing w:after="0" w:line="264" w:lineRule="auto"/>
        <w:ind w:left="120"/>
        <w:jc w:val="both"/>
        <w:rPr>
          <w:rFonts w:ascii="Times New Roman" w:hAnsi="Times New Roman"/>
          <w:b/>
          <w:color w:val="000000"/>
          <w:sz w:val="24"/>
          <w:szCs w:val="24"/>
          <w:lang w:val="ru-RU"/>
        </w:rPr>
      </w:pPr>
    </w:p>
    <w:p w:rsidR="00D4039B" w:rsidRPr="00D4039B" w:rsidRDefault="00D4039B">
      <w:pPr>
        <w:spacing w:after="0" w:line="264" w:lineRule="auto"/>
        <w:ind w:left="120"/>
        <w:jc w:val="both"/>
        <w:rPr>
          <w:rFonts w:ascii="Times New Roman" w:hAnsi="Times New Roman"/>
          <w:b/>
          <w:color w:val="000000"/>
          <w:sz w:val="24"/>
          <w:szCs w:val="24"/>
          <w:lang w:val="ru-RU"/>
        </w:rPr>
      </w:pPr>
    </w:p>
    <w:p w:rsidR="00D4039B" w:rsidRPr="00D4039B" w:rsidRDefault="00D4039B">
      <w:pPr>
        <w:spacing w:after="0" w:line="264" w:lineRule="auto"/>
        <w:ind w:left="120"/>
        <w:jc w:val="both"/>
        <w:rPr>
          <w:rFonts w:ascii="Times New Roman" w:hAnsi="Times New Roman"/>
          <w:b/>
          <w:color w:val="000000"/>
          <w:sz w:val="24"/>
          <w:szCs w:val="24"/>
          <w:lang w:val="ru-RU"/>
        </w:rPr>
      </w:pPr>
    </w:p>
    <w:p w:rsidR="005D126D" w:rsidRPr="00D4039B" w:rsidRDefault="00D4039B">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Pr="00D4039B">
        <w:rPr>
          <w:rFonts w:ascii="Times New Roman" w:hAnsi="Times New Roman"/>
          <w:b/>
          <w:color w:val="000000"/>
          <w:sz w:val="28"/>
          <w:szCs w:val="28"/>
          <w:lang w:val="ru-RU"/>
        </w:rPr>
        <w:t>Часть 1</w:t>
      </w:r>
      <w:r w:rsidRPr="00C85AAA">
        <w:rPr>
          <w:rFonts w:ascii="Times New Roman" w:hAnsi="Times New Roman"/>
          <w:b/>
          <w:color w:val="000000"/>
          <w:lang w:val="ru-RU"/>
        </w:rPr>
        <w:t xml:space="preserve">.  </w:t>
      </w:r>
      <w:r w:rsidR="003410AB" w:rsidRPr="00C85AAA">
        <w:rPr>
          <w:rFonts w:ascii="Times New Roman" w:hAnsi="Times New Roman"/>
          <w:b/>
          <w:color w:val="000000"/>
          <w:lang w:val="ru-RU"/>
        </w:rPr>
        <w:t>СОДЕРЖАНИЕ УЧЕБНОГО ПРЕДМЕТА «РУССКИЙ ЯЗЫК»</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10 КЛАСС</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Общие сведения о языке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Язык как знаковая система. Основные функции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Лингвистика как наука.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Язык и культура.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Язык и речь.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lastRenderedPageBreak/>
        <w:t>Система языка.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Система языка, её устройство, функционирование.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Культура речи как раздел лингвистики.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Языковая норма, её основные признаки и функции.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Качества хорошей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Фонетика. Орфоэпия. Орфоэпические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Лексикология и фразеология. Лексические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4039B">
        <w:rPr>
          <w:rFonts w:ascii="Times New Roman" w:hAnsi="Times New Roman"/>
          <w:color w:val="000000"/>
          <w:sz w:val="24"/>
          <w:szCs w:val="24"/>
          <w:lang w:val="ru-RU"/>
        </w:rPr>
        <w:t xml:space="preserve"> Особенности употребления.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Фразеология русского языка (повторение, обобщение). Крылатые слова.</w:t>
      </w:r>
    </w:p>
    <w:p w:rsidR="005D126D" w:rsidRPr="00D4039B" w:rsidRDefault="003410AB">
      <w:pPr>
        <w:spacing w:after="0" w:line="264" w:lineRule="auto"/>
        <w:ind w:firstLine="600"/>
        <w:jc w:val="both"/>
        <w:rPr>
          <w:sz w:val="24"/>
          <w:szCs w:val="24"/>
          <w:lang w:val="ru-RU"/>
        </w:rPr>
      </w:pPr>
      <w:proofErr w:type="spellStart"/>
      <w:r w:rsidRPr="00D4039B">
        <w:rPr>
          <w:rFonts w:ascii="Times New Roman" w:hAnsi="Times New Roman"/>
          <w:b/>
          <w:color w:val="000000"/>
          <w:sz w:val="24"/>
          <w:szCs w:val="24"/>
          <w:lang w:val="ru-RU"/>
        </w:rPr>
        <w:t>Морфемика</w:t>
      </w:r>
      <w:proofErr w:type="spellEnd"/>
      <w:r w:rsidRPr="00D4039B">
        <w:rPr>
          <w:rFonts w:ascii="Times New Roman" w:hAnsi="Times New Roman"/>
          <w:b/>
          <w:color w:val="000000"/>
          <w:sz w:val="24"/>
          <w:szCs w:val="24"/>
          <w:lang w:val="ru-RU"/>
        </w:rPr>
        <w:t xml:space="preserve"> и словообразование. Словообразовательные нормы</w:t>
      </w:r>
    </w:p>
    <w:p w:rsidR="005D126D" w:rsidRPr="00D4039B" w:rsidRDefault="003410AB">
      <w:pPr>
        <w:spacing w:after="0" w:line="264" w:lineRule="auto"/>
        <w:ind w:firstLine="600"/>
        <w:jc w:val="both"/>
        <w:rPr>
          <w:sz w:val="24"/>
          <w:szCs w:val="24"/>
          <w:lang w:val="ru-RU"/>
        </w:rPr>
      </w:pPr>
      <w:proofErr w:type="spellStart"/>
      <w:r w:rsidRPr="00D4039B">
        <w:rPr>
          <w:rFonts w:ascii="Times New Roman" w:hAnsi="Times New Roman"/>
          <w:color w:val="000000"/>
          <w:sz w:val="24"/>
          <w:szCs w:val="24"/>
          <w:lang w:val="ru-RU"/>
        </w:rPr>
        <w:t>Морфемика</w:t>
      </w:r>
      <w:proofErr w:type="spellEnd"/>
      <w:r w:rsidRPr="00D4039B">
        <w:rPr>
          <w:rFonts w:ascii="Times New Roman" w:hAnsi="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Морфология. Морфологические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lastRenderedPageBreak/>
        <w:t>Основные нормы употребления имён существительных: форм рода, числа, падежа.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D4039B">
        <w:rPr>
          <w:rFonts w:ascii="Times New Roman" w:hAnsi="Times New Roman"/>
          <w:b/>
          <w:color w:val="000000"/>
          <w:sz w:val="24"/>
          <w:szCs w:val="24"/>
          <w:lang w:val="ru-RU"/>
        </w:rPr>
        <w:t>себя</w:t>
      </w:r>
      <w:r w:rsidRPr="00D4039B">
        <w:rPr>
          <w:rFonts w:ascii="Times New Roman" w:hAnsi="Times New Roman"/>
          <w:color w:val="000000"/>
          <w:sz w:val="24"/>
          <w:szCs w:val="24"/>
          <w:lang w:val="ru-RU"/>
        </w:rPr>
        <w:t>.</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Орфография. Основные правила орфографии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pacing w:val="-3"/>
          <w:sz w:val="24"/>
          <w:szCs w:val="24"/>
          <w:lang w:val="ru-RU"/>
        </w:rPr>
        <w:t>Орфографические правила. Правописание гласных в корне.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Употребление разделительных ъ и ь.</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Правописание приставок. Буквы ы – и после приставок.</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Правописание суффиксов.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Правописание н и </w:t>
      </w:r>
      <w:proofErr w:type="spellStart"/>
      <w:r w:rsidRPr="00D4039B">
        <w:rPr>
          <w:rFonts w:ascii="Times New Roman" w:hAnsi="Times New Roman"/>
          <w:color w:val="000000"/>
          <w:sz w:val="24"/>
          <w:szCs w:val="24"/>
          <w:lang w:val="ru-RU"/>
        </w:rPr>
        <w:t>нн</w:t>
      </w:r>
      <w:proofErr w:type="spellEnd"/>
      <w:r w:rsidRPr="00D4039B">
        <w:rPr>
          <w:rFonts w:ascii="Times New Roman" w:hAnsi="Times New Roman"/>
          <w:color w:val="000000"/>
          <w:sz w:val="24"/>
          <w:szCs w:val="24"/>
          <w:lang w:val="ru-RU"/>
        </w:rPr>
        <w:t xml:space="preserve"> в словах различных частей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Правописание не и ни.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Слитное, дефисное и раздельное написание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Речь. Речевое 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Речь как деятельность. Виды речевой деятельности (повторение, обобщение).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D4039B">
        <w:rPr>
          <w:rFonts w:ascii="Times New Roman" w:hAnsi="Times New Roman"/>
          <w:color w:val="000000"/>
          <w:sz w:val="24"/>
          <w:szCs w:val="24"/>
          <w:lang w:val="ru-RU"/>
        </w:rPr>
        <w:t>уважительного отношения</w:t>
      </w:r>
      <w:proofErr w:type="gramEnd"/>
      <w:r w:rsidRPr="00D4039B">
        <w:rPr>
          <w:rFonts w:ascii="Times New Roman" w:hAnsi="Times New Roman"/>
          <w:color w:val="000000"/>
          <w:sz w:val="24"/>
          <w:szCs w:val="24"/>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Текст. Информационно-смысловая переработка текста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Текст, его основные признаки (повторение, обобщение).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D4039B">
        <w:rPr>
          <w:rFonts w:ascii="Times New Roman" w:hAnsi="Times New Roman"/>
          <w:color w:val="000000"/>
          <w:sz w:val="24"/>
          <w:szCs w:val="24"/>
          <w:lang w:val="ru-RU"/>
        </w:rPr>
        <w:t>инфографику</w:t>
      </w:r>
      <w:proofErr w:type="spellEnd"/>
      <w:r w:rsidRPr="00D4039B">
        <w:rPr>
          <w:rFonts w:ascii="Times New Roman" w:hAnsi="Times New Roman"/>
          <w:color w:val="000000"/>
          <w:sz w:val="24"/>
          <w:szCs w:val="24"/>
          <w:lang w:val="ru-RU"/>
        </w:rPr>
        <w:t xml:space="preserve"> и другие, и прослушанного текста.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План. Тезисы. Конспект. Реферат. Аннотация. Отзыв. Рецензия.</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lastRenderedPageBreak/>
        <w:t>11 КЛАСС</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Общие сведения о языке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Язык и речь.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Синтаксис. Синтаксические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употребления однородных членов предложения.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употребления причастных и деепричастных оборотов.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построения сложных предложений.</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Пунктуация. Основные правила пунктуации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Пунктуация как раздел лингвистики (повторение, обобщение). Пунктуационный анализ предложения.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и их функции. Знаки препинания между подлежащим и сказуемым.</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в предложениях с однородными членами.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при обособлении.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в сложном предложении.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в сложном предложении с разными видами связи.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при передаче чужой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Функциональная стилистика.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lastRenderedPageBreak/>
        <w:t>Функциональная стилистика как раздел лингвистики. Стилистическая норма (повторение, обобщение).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D4039B">
        <w:rPr>
          <w:rFonts w:ascii="Times New Roman" w:hAnsi="Times New Roman"/>
          <w:color w:val="000000"/>
          <w:sz w:val="24"/>
          <w:szCs w:val="24"/>
          <w:lang w:val="ru-RU"/>
        </w:rPr>
        <w:t>подстили</w:t>
      </w:r>
      <w:proofErr w:type="spellEnd"/>
      <w:r w:rsidRPr="00D4039B">
        <w:rPr>
          <w:rFonts w:ascii="Times New Roman" w:hAnsi="Times New Roman"/>
          <w:color w:val="000000"/>
          <w:sz w:val="24"/>
          <w:szCs w:val="24"/>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D4039B">
        <w:rPr>
          <w:rFonts w:ascii="Times New Roman" w:hAnsi="Times New Roman"/>
          <w:color w:val="000000"/>
          <w:sz w:val="24"/>
          <w:szCs w:val="24"/>
          <w:lang w:val="ru-RU"/>
        </w:rPr>
        <w:t>стандартизированность</w:t>
      </w:r>
      <w:proofErr w:type="spellEnd"/>
      <w:r w:rsidRPr="00D4039B">
        <w:rPr>
          <w:rFonts w:ascii="Times New Roman" w:hAnsi="Times New Roman"/>
          <w:color w:val="000000"/>
          <w:sz w:val="24"/>
          <w:szCs w:val="24"/>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D4039B">
        <w:rPr>
          <w:rFonts w:ascii="Times New Roman" w:hAnsi="Times New Roman"/>
          <w:color w:val="000000"/>
          <w:sz w:val="24"/>
          <w:szCs w:val="24"/>
          <w:lang w:val="ru-RU"/>
        </w:rPr>
        <w:t>призывность</w:t>
      </w:r>
      <w:proofErr w:type="spellEnd"/>
      <w:r w:rsidRPr="00D4039B">
        <w:rPr>
          <w:rFonts w:ascii="Times New Roman" w:hAnsi="Times New Roman"/>
          <w:color w:val="000000"/>
          <w:sz w:val="24"/>
          <w:szCs w:val="24"/>
          <w:lang w:val="ru-RU"/>
        </w:rPr>
        <w:t xml:space="preserve">, </w:t>
      </w:r>
      <w:proofErr w:type="spellStart"/>
      <w:r w:rsidRPr="00D4039B">
        <w:rPr>
          <w:rFonts w:ascii="Times New Roman" w:hAnsi="Times New Roman"/>
          <w:color w:val="000000"/>
          <w:sz w:val="24"/>
          <w:szCs w:val="24"/>
          <w:lang w:val="ru-RU"/>
        </w:rPr>
        <w:t>оценочность</w:t>
      </w:r>
      <w:proofErr w:type="spellEnd"/>
      <w:r w:rsidRPr="00D4039B">
        <w:rPr>
          <w:rFonts w:ascii="Times New Roman" w:hAnsi="Times New Roman"/>
          <w:color w:val="000000"/>
          <w:sz w:val="24"/>
          <w:szCs w:val="24"/>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5D126D" w:rsidRPr="00D4039B" w:rsidRDefault="005D126D">
      <w:pPr>
        <w:rPr>
          <w:sz w:val="24"/>
          <w:szCs w:val="24"/>
          <w:lang w:val="ru-RU"/>
        </w:rPr>
        <w:sectPr w:rsidR="005D126D" w:rsidRPr="00D4039B">
          <w:pgSz w:w="11906" w:h="16383"/>
          <w:pgMar w:top="1134" w:right="850" w:bottom="1134" w:left="1701" w:header="720" w:footer="720" w:gutter="0"/>
          <w:cols w:space="720"/>
        </w:sectPr>
      </w:pPr>
    </w:p>
    <w:p w:rsidR="005D126D" w:rsidRPr="00D4039B" w:rsidRDefault="00D4039B">
      <w:pPr>
        <w:spacing w:after="0" w:line="264" w:lineRule="auto"/>
        <w:ind w:left="120"/>
        <w:jc w:val="both"/>
        <w:rPr>
          <w:sz w:val="24"/>
          <w:szCs w:val="24"/>
          <w:lang w:val="ru-RU"/>
        </w:rPr>
      </w:pPr>
      <w:bookmarkStart w:id="3" w:name="block-1124329"/>
      <w:bookmarkEnd w:id="2"/>
      <w:r>
        <w:rPr>
          <w:rFonts w:ascii="Times New Roman" w:hAnsi="Times New Roman"/>
          <w:b/>
          <w:color w:val="000000"/>
          <w:sz w:val="28"/>
          <w:szCs w:val="28"/>
          <w:lang w:val="ru-RU"/>
        </w:rPr>
        <w:lastRenderedPageBreak/>
        <w:t>Часть 2.</w:t>
      </w:r>
      <w:r>
        <w:rPr>
          <w:rFonts w:ascii="Times New Roman" w:hAnsi="Times New Roman"/>
          <w:b/>
          <w:color w:val="000000"/>
          <w:sz w:val="24"/>
          <w:szCs w:val="24"/>
          <w:lang w:val="ru-RU"/>
        </w:rPr>
        <w:t xml:space="preserve">  </w:t>
      </w:r>
      <w:r w:rsidR="003410AB" w:rsidRPr="00C85AAA">
        <w:rPr>
          <w:rFonts w:ascii="Times New Roman" w:hAnsi="Times New Roman"/>
          <w:b/>
          <w:color w:val="000000"/>
          <w:lang w:val="ru-RU"/>
        </w:rPr>
        <w:t>ПЛАНИРУЕМЫЕ РЕЗУЛЬТАТЫ ОСВОЕНИЯ ПРОГРАММЫ ПО РУССКОМУ ЯЗЫКУ НА УРОВНЕ СРЕДНЕГО ОБЩЕГО ОБРАЗОВАНИЯ</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1) </w:t>
      </w:r>
      <w:proofErr w:type="spellStart"/>
      <w:proofErr w:type="gramStart"/>
      <w:r w:rsidRPr="00D4039B">
        <w:rPr>
          <w:rFonts w:ascii="Times New Roman" w:hAnsi="Times New Roman"/>
          <w:b/>
          <w:color w:val="000000"/>
          <w:sz w:val="24"/>
          <w:szCs w:val="24"/>
        </w:rPr>
        <w:t>гражданского</w:t>
      </w:r>
      <w:proofErr w:type="spellEnd"/>
      <w:proofErr w:type="gram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воспитания</w:t>
      </w:r>
      <w:proofErr w:type="spellEnd"/>
      <w:r w:rsidRPr="00D4039B">
        <w:rPr>
          <w:rFonts w:ascii="Times New Roman" w:hAnsi="Times New Roman"/>
          <w:b/>
          <w:color w:val="000000"/>
          <w:sz w:val="24"/>
          <w:szCs w:val="24"/>
        </w:rPr>
        <w:t>:</w:t>
      </w:r>
    </w:p>
    <w:p w:rsidR="005D126D" w:rsidRPr="00D4039B" w:rsidRDefault="003410AB">
      <w:pPr>
        <w:numPr>
          <w:ilvl w:val="0"/>
          <w:numId w:val="2"/>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с</w:t>
      </w:r>
      <w:r w:rsidRPr="00D4039B">
        <w:rPr>
          <w:rFonts w:ascii="Times New Roman" w:hAnsi="Times New Roman"/>
          <w:color w:val="000000"/>
          <w:spacing w:val="-3"/>
          <w:sz w:val="24"/>
          <w:szCs w:val="24"/>
          <w:lang w:val="ru-RU"/>
        </w:rPr>
        <w:t>формированность</w:t>
      </w:r>
      <w:proofErr w:type="spellEnd"/>
      <w:r w:rsidRPr="00D4039B">
        <w:rPr>
          <w:rFonts w:ascii="Times New Roman" w:hAnsi="Times New Roman"/>
          <w:color w:val="000000"/>
          <w:spacing w:val="-3"/>
          <w:sz w:val="24"/>
          <w:szCs w:val="24"/>
          <w:lang w:val="ru-RU"/>
        </w:rPr>
        <w:t xml:space="preserve"> гражданской позиции обучающегося как активного и ответственного члена российского общества;</w:t>
      </w:r>
    </w:p>
    <w:p w:rsidR="005D126D" w:rsidRPr="00D4039B" w:rsidRDefault="003410AB">
      <w:pPr>
        <w:numPr>
          <w:ilvl w:val="0"/>
          <w:numId w:val="2"/>
        </w:numPr>
        <w:spacing w:after="0" w:line="264" w:lineRule="auto"/>
        <w:jc w:val="both"/>
        <w:rPr>
          <w:sz w:val="24"/>
          <w:szCs w:val="24"/>
          <w:lang w:val="ru-RU"/>
        </w:rPr>
      </w:pPr>
      <w:r w:rsidRPr="00D4039B">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5D126D" w:rsidRPr="00D4039B" w:rsidRDefault="003410AB">
      <w:pPr>
        <w:numPr>
          <w:ilvl w:val="0"/>
          <w:numId w:val="2"/>
        </w:numPr>
        <w:spacing w:after="0" w:line="264" w:lineRule="auto"/>
        <w:jc w:val="both"/>
        <w:rPr>
          <w:sz w:val="24"/>
          <w:szCs w:val="24"/>
          <w:lang w:val="ru-RU"/>
        </w:rPr>
      </w:pPr>
      <w:r w:rsidRPr="00D4039B">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D126D" w:rsidRPr="00D4039B" w:rsidRDefault="003410AB">
      <w:pPr>
        <w:numPr>
          <w:ilvl w:val="0"/>
          <w:numId w:val="2"/>
        </w:numPr>
        <w:spacing w:after="0" w:line="264" w:lineRule="auto"/>
        <w:jc w:val="both"/>
        <w:rPr>
          <w:sz w:val="24"/>
          <w:szCs w:val="24"/>
          <w:lang w:val="ru-RU"/>
        </w:rPr>
      </w:pPr>
      <w:r w:rsidRPr="00D4039B">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D126D" w:rsidRPr="00D4039B" w:rsidRDefault="003410AB">
      <w:pPr>
        <w:numPr>
          <w:ilvl w:val="0"/>
          <w:numId w:val="2"/>
        </w:numPr>
        <w:spacing w:after="0" w:line="264" w:lineRule="auto"/>
        <w:jc w:val="both"/>
        <w:rPr>
          <w:sz w:val="24"/>
          <w:szCs w:val="24"/>
          <w:lang w:val="ru-RU"/>
        </w:rPr>
      </w:pPr>
      <w:r w:rsidRPr="00D4039B">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D126D" w:rsidRPr="00D4039B" w:rsidRDefault="003410AB">
      <w:pPr>
        <w:numPr>
          <w:ilvl w:val="0"/>
          <w:numId w:val="2"/>
        </w:numPr>
        <w:spacing w:after="0" w:line="264" w:lineRule="auto"/>
        <w:jc w:val="both"/>
        <w:rPr>
          <w:sz w:val="24"/>
          <w:szCs w:val="24"/>
          <w:lang w:val="ru-RU"/>
        </w:rPr>
      </w:pPr>
      <w:r w:rsidRPr="00D4039B">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5D126D" w:rsidRPr="00D4039B" w:rsidRDefault="003410AB">
      <w:pPr>
        <w:numPr>
          <w:ilvl w:val="0"/>
          <w:numId w:val="2"/>
        </w:numPr>
        <w:spacing w:after="0" w:line="264" w:lineRule="auto"/>
        <w:jc w:val="both"/>
        <w:rPr>
          <w:sz w:val="24"/>
          <w:szCs w:val="24"/>
          <w:lang w:val="ru-RU"/>
        </w:rPr>
      </w:pPr>
      <w:r w:rsidRPr="00D4039B">
        <w:rPr>
          <w:rFonts w:ascii="Times New Roman" w:hAnsi="Times New Roman"/>
          <w:color w:val="000000"/>
          <w:sz w:val="24"/>
          <w:szCs w:val="24"/>
          <w:lang w:val="ru-RU"/>
        </w:rPr>
        <w:t>готовность к гуманитарной и волонтёрской деятельности.</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2) </w:t>
      </w:r>
      <w:proofErr w:type="spellStart"/>
      <w:proofErr w:type="gramStart"/>
      <w:r w:rsidRPr="00D4039B">
        <w:rPr>
          <w:rFonts w:ascii="Times New Roman" w:hAnsi="Times New Roman"/>
          <w:b/>
          <w:color w:val="000000"/>
          <w:sz w:val="24"/>
          <w:szCs w:val="24"/>
        </w:rPr>
        <w:t>патриотического</w:t>
      </w:r>
      <w:proofErr w:type="spellEnd"/>
      <w:proofErr w:type="gram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воспитания</w:t>
      </w:r>
      <w:proofErr w:type="spellEnd"/>
      <w:r w:rsidRPr="00D4039B">
        <w:rPr>
          <w:rFonts w:ascii="Times New Roman" w:hAnsi="Times New Roman"/>
          <w:b/>
          <w:color w:val="000000"/>
          <w:sz w:val="24"/>
          <w:szCs w:val="24"/>
        </w:rPr>
        <w:t>:</w:t>
      </w:r>
    </w:p>
    <w:p w:rsidR="005D126D" w:rsidRPr="00D4039B" w:rsidRDefault="003410AB">
      <w:pPr>
        <w:numPr>
          <w:ilvl w:val="0"/>
          <w:numId w:val="3"/>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сформированность</w:t>
      </w:r>
      <w:proofErr w:type="spellEnd"/>
      <w:r w:rsidRPr="00D4039B">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D126D" w:rsidRPr="00D4039B" w:rsidRDefault="003410AB">
      <w:pPr>
        <w:numPr>
          <w:ilvl w:val="0"/>
          <w:numId w:val="3"/>
        </w:numPr>
        <w:spacing w:after="0" w:line="264" w:lineRule="auto"/>
        <w:jc w:val="both"/>
        <w:rPr>
          <w:sz w:val="24"/>
          <w:szCs w:val="24"/>
          <w:lang w:val="ru-RU"/>
        </w:rPr>
      </w:pPr>
      <w:r w:rsidRPr="00D4039B">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D126D" w:rsidRPr="00D4039B" w:rsidRDefault="003410AB">
      <w:pPr>
        <w:numPr>
          <w:ilvl w:val="0"/>
          <w:numId w:val="3"/>
        </w:numPr>
        <w:spacing w:after="0" w:line="264" w:lineRule="auto"/>
        <w:jc w:val="both"/>
        <w:rPr>
          <w:sz w:val="24"/>
          <w:szCs w:val="24"/>
          <w:lang w:val="ru-RU"/>
        </w:rPr>
      </w:pPr>
      <w:r w:rsidRPr="00D4039B">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3) </w:t>
      </w:r>
      <w:proofErr w:type="spellStart"/>
      <w:r w:rsidRPr="00D4039B">
        <w:rPr>
          <w:rFonts w:ascii="Times New Roman" w:hAnsi="Times New Roman"/>
          <w:b/>
          <w:color w:val="000000"/>
          <w:sz w:val="24"/>
          <w:szCs w:val="24"/>
        </w:rPr>
        <w:t>духовно-нравственного</w:t>
      </w:r>
      <w:proofErr w:type="spell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воспитания</w:t>
      </w:r>
      <w:proofErr w:type="spellEnd"/>
      <w:r w:rsidRPr="00D4039B">
        <w:rPr>
          <w:rFonts w:ascii="Times New Roman" w:hAnsi="Times New Roman"/>
          <w:b/>
          <w:color w:val="000000"/>
          <w:sz w:val="24"/>
          <w:szCs w:val="24"/>
        </w:rPr>
        <w:t>:</w:t>
      </w:r>
    </w:p>
    <w:p w:rsidR="005D126D" w:rsidRPr="00D4039B" w:rsidRDefault="003410AB">
      <w:pPr>
        <w:numPr>
          <w:ilvl w:val="0"/>
          <w:numId w:val="4"/>
        </w:numPr>
        <w:spacing w:after="0" w:line="264" w:lineRule="auto"/>
        <w:jc w:val="both"/>
        <w:rPr>
          <w:sz w:val="24"/>
          <w:szCs w:val="24"/>
          <w:lang w:val="ru-RU"/>
        </w:rPr>
      </w:pPr>
      <w:r w:rsidRPr="00D4039B">
        <w:rPr>
          <w:rFonts w:ascii="Times New Roman" w:hAnsi="Times New Roman"/>
          <w:color w:val="000000"/>
          <w:sz w:val="24"/>
          <w:szCs w:val="24"/>
          <w:lang w:val="ru-RU"/>
        </w:rPr>
        <w:t>осознание духовных ценностей российского народа;</w:t>
      </w:r>
    </w:p>
    <w:p w:rsidR="005D126D" w:rsidRPr="00D4039B" w:rsidRDefault="003410AB">
      <w:pPr>
        <w:numPr>
          <w:ilvl w:val="0"/>
          <w:numId w:val="4"/>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lastRenderedPageBreak/>
        <w:t>сформированность</w:t>
      </w:r>
      <w:proofErr w:type="spellEnd"/>
      <w:r w:rsidRPr="00D4039B">
        <w:rPr>
          <w:rFonts w:ascii="Times New Roman" w:hAnsi="Times New Roman"/>
          <w:color w:val="000000"/>
          <w:sz w:val="24"/>
          <w:szCs w:val="24"/>
          <w:lang w:val="ru-RU"/>
        </w:rPr>
        <w:t xml:space="preserve"> нравственного сознания, норм этичного поведения;</w:t>
      </w:r>
    </w:p>
    <w:p w:rsidR="005D126D" w:rsidRPr="00D4039B" w:rsidRDefault="003410AB">
      <w:pPr>
        <w:numPr>
          <w:ilvl w:val="0"/>
          <w:numId w:val="4"/>
        </w:numPr>
        <w:spacing w:after="0" w:line="264" w:lineRule="auto"/>
        <w:jc w:val="both"/>
        <w:rPr>
          <w:sz w:val="24"/>
          <w:szCs w:val="24"/>
          <w:lang w:val="ru-RU"/>
        </w:rPr>
      </w:pPr>
      <w:r w:rsidRPr="00D4039B">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5D126D" w:rsidRPr="00D4039B" w:rsidRDefault="003410AB">
      <w:pPr>
        <w:numPr>
          <w:ilvl w:val="0"/>
          <w:numId w:val="4"/>
        </w:numPr>
        <w:spacing w:after="0" w:line="264" w:lineRule="auto"/>
        <w:jc w:val="both"/>
        <w:rPr>
          <w:sz w:val="24"/>
          <w:szCs w:val="24"/>
          <w:lang w:val="ru-RU"/>
        </w:rPr>
      </w:pPr>
      <w:r w:rsidRPr="00D4039B">
        <w:rPr>
          <w:rFonts w:ascii="Times New Roman" w:hAnsi="Times New Roman"/>
          <w:color w:val="000000"/>
          <w:sz w:val="24"/>
          <w:szCs w:val="24"/>
          <w:lang w:val="ru-RU"/>
        </w:rPr>
        <w:t>осознание личного вклада в построение устойчивого будущего;</w:t>
      </w:r>
    </w:p>
    <w:p w:rsidR="005D126D" w:rsidRPr="00D4039B" w:rsidRDefault="003410AB">
      <w:pPr>
        <w:numPr>
          <w:ilvl w:val="0"/>
          <w:numId w:val="4"/>
        </w:numPr>
        <w:spacing w:after="0" w:line="264" w:lineRule="auto"/>
        <w:jc w:val="both"/>
        <w:rPr>
          <w:sz w:val="24"/>
          <w:szCs w:val="24"/>
          <w:lang w:val="ru-RU"/>
        </w:rPr>
      </w:pPr>
      <w:r w:rsidRPr="00D4039B">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D126D" w:rsidRPr="00D4039B" w:rsidRDefault="003410AB">
      <w:pPr>
        <w:spacing w:after="0" w:line="264" w:lineRule="auto"/>
        <w:ind w:firstLine="600"/>
        <w:jc w:val="both"/>
        <w:rPr>
          <w:sz w:val="24"/>
          <w:szCs w:val="24"/>
        </w:rPr>
      </w:pPr>
      <w:r w:rsidRPr="00D4039B">
        <w:rPr>
          <w:rFonts w:ascii="Times New Roman" w:hAnsi="Times New Roman"/>
          <w:color w:val="000000"/>
          <w:sz w:val="24"/>
          <w:szCs w:val="24"/>
        </w:rPr>
        <w:t xml:space="preserve">4) </w:t>
      </w:r>
      <w:proofErr w:type="spellStart"/>
      <w:proofErr w:type="gramStart"/>
      <w:r w:rsidRPr="00D4039B">
        <w:rPr>
          <w:rFonts w:ascii="Times New Roman" w:hAnsi="Times New Roman"/>
          <w:color w:val="000000"/>
          <w:sz w:val="24"/>
          <w:szCs w:val="24"/>
        </w:rPr>
        <w:t>эстетического</w:t>
      </w:r>
      <w:proofErr w:type="spellEnd"/>
      <w:proofErr w:type="gramEnd"/>
      <w:r w:rsidRPr="00D4039B">
        <w:rPr>
          <w:rFonts w:ascii="Times New Roman" w:hAnsi="Times New Roman"/>
          <w:color w:val="000000"/>
          <w:sz w:val="24"/>
          <w:szCs w:val="24"/>
        </w:rPr>
        <w:t xml:space="preserve"> </w:t>
      </w:r>
      <w:proofErr w:type="spellStart"/>
      <w:r w:rsidRPr="00D4039B">
        <w:rPr>
          <w:rFonts w:ascii="Times New Roman" w:hAnsi="Times New Roman"/>
          <w:color w:val="000000"/>
          <w:sz w:val="24"/>
          <w:szCs w:val="24"/>
        </w:rPr>
        <w:t>воспитания</w:t>
      </w:r>
      <w:proofErr w:type="spellEnd"/>
      <w:r w:rsidRPr="00D4039B">
        <w:rPr>
          <w:rFonts w:ascii="Times New Roman" w:hAnsi="Times New Roman"/>
          <w:color w:val="000000"/>
          <w:sz w:val="24"/>
          <w:szCs w:val="24"/>
        </w:rPr>
        <w:t>:</w:t>
      </w:r>
    </w:p>
    <w:p w:rsidR="005D126D" w:rsidRPr="00D4039B" w:rsidRDefault="003410AB">
      <w:pPr>
        <w:numPr>
          <w:ilvl w:val="0"/>
          <w:numId w:val="5"/>
        </w:numPr>
        <w:spacing w:after="0" w:line="264" w:lineRule="auto"/>
        <w:jc w:val="both"/>
        <w:rPr>
          <w:sz w:val="24"/>
          <w:szCs w:val="24"/>
          <w:lang w:val="ru-RU"/>
        </w:rPr>
      </w:pPr>
      <w:r w:rsidRPr="00D4039B">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D126D" w:rsidRPr="00D4039B" w:rsidRDefault="003410AB">
      <w:pPr>
        <w:numPr>
          <w:ilvl w:val="0"/>
          <w:numId w:val="5"/>
        </w:numPr>
        <w:spacing w:after="0" w:line="264" w:lineRule="auto"/>
        <w:jc w:val="both"/>
        <w:rPr>
          <w:sz w:val="24"/>
          <w:szCs w:val="24"/>
          <w:lang w:val="ru-RU"/>
        </w:rPr>
      </w:pPr>
      <w:r w:rsidRPr="00D4039B">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D126D" w:rsidRPr="00D4039B" w:rsidRDefault="003410AB">
      <w:pPr>
        <w:numPr>
          <w:ilvl w:val="0"/>
          <w:numId w:val="5"/>
        </w:numPr>
        <w:spacing w:after="0" w:line="264" w:lineRule="auto"/>
        <w:jc w:val="both"/>
        <w:rPr>
          <w:sz w:val="24"/>
          <w:szCs w:val="24"/>
          <w:lang w:val="ru-RU"/>
        </w:rPr>
      </w:pPr>
      <w:r w:rsidRPr="00D4039B">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D126D" w:rsidRPr="00D4039B" w:rsidRDefault="003410AB">
      <w:pPr>
        <w:numPr>
          <w:ilvl w:val="0"/>
          <w:numId w:val="5"/>
        </w:numPr>
        <w:spacing w:after="0" w:line="264" w:lineRule="auto"/>
        <w:jc w:val="both"/>
        <w:rPr>
          <w:sz w:val="24"/>
          <w:szCs w:val="24"/>
          <w:lang w:val="ru-RU"/>
        </w:rPr>
      </w:pPr>
      <w:r w:rsidRPr="00D4039B">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5) </w:t>
      </w:r>
      <w:proofErr w:type="spellStart"/>
      <w:proofErr w:type="gramStart"/>
      <w:r w:rsidRPr="00D4039B">
        <w:rPr>
          <w:rFonts w:ascii="Times New Roman" w:hAnsi="Times New Roman"/>
          <w:b/>
          <w:color w:val="000000"/>
          <w:sz w:val="24"/>
          <w:szCs w:val="24"/>
        </w:rPr>
        <w:t>физического</w:t>
      </w:r>
      <w:proofErr w:type="spellEnd"/>
      <w:proofErr w:type="gram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воспитания</w:t>
      </w:r>
      <w:proofErr w:type="spellEnd"/>
      <w:r w:rsidRPr="00D4039B">
        <w:rPr>
          <w:rFonts w:ascii="Times New Roman" w:hAnsi="Times New Roman"/>
          <w:b/>
          <w:color w:val="000000"/>
          <w:sz w:val="24"/>
          <w:szCs w:val="24"/>
        </w:rPr>
        <w:t>:</w:t>
      </w:r>
    </w:p>
    <w:p w:rsidR="005D126D" w:rsidRPr="00D4039B" w:rsidRDefault="003410AB">
      <w:pPr>
        <w:numPr>
          <w:ilvl w:val="0"/>
          <w:numId w:val="6"/>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сформированность</w:t>
      </w:r>
      <w:proofErr w:type="spellEnd"/>
      <w:r w:rsidRPr="00D4039B">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w:t>
      </w:r>
    </w:p>
    <w:p w:rsidR="005D126D" w:rsidRPr="00D4039B" w:rsidRDefault="003410AB">
      <w:pPr>
        <w:numPr>
          <w:ilvl w:val="0"/>
          <w:numId w:val="6"/>
        </w:numPr>
        <w:spacing w:after="0" w:line="264" w:lineRule="auto"/>
        <w:jc w:val="both"/>
        <w:rPr>
          <w:sz w:val="24"/>
          <w:szCs w:val="24"/>
          <w:lang w:val="ru-RU"/>
        </w:rPr>
      </w:pPr>
      <w:r w:rsidRPr="00D4039B">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5D126D" w:rsidRPr="00D4039B" w:rsidRDefault="003410AB">
      <w:pPr>
        <w:numPr>
          <w:ilvl w:val="0"/>
          <w:numId w:val="6"/>
        </w:numPr>
        <w:spacing w:after="0" w:line="264" w:lineRule="auto"/>
        <w:jc w:val="both"/>
        <w:rPr>
          <w:sz w:val="24"/>
          <w:szCs w:val="24"/>
          <w:lang w:val="ru-RU"/>
        </w:rPr>
      </w:pPr>
      <w:r w:rsidRPr="00D4039B">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6) </w:t>
      </w:r>
      <w:proofErr w:type="spellStart"/>
      <w:proofErr w:type="gramStart"/>
      <w:r w:rsidRPr="00D4039B">
        <w:rPr>
          <w:rFonts w:ascii="Times New Roman" w:hAnsi="Times New Roman"/>
          <w:b/>
          <w:color w:val="000000"/>
          <w:sz w:val="24"/>
          <w:szCs w:val="24"/>
        </w:rPr>
        <w:t>трудового</w:t>
      </w:r>
      <w:proofErr w:type="spellEnd"/>
      <w:proofErr w:type="gram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воспитания</w:t>
      </w:r>
      <w:proofErr w:type="spellEnd"/>
      <w:r w:rsidRPr="00D4039B">
        <w:rPr>
          <w:rFonts w:ascii="Times New Roman" w:hAnsi="Times New Roman"/>
          <w:b/>
          <w:color w:val="000000"/>
          <w:sz w:val="24"/>
          <w:szCs w:val="24"/>
        </w:rPr>
        <w:t>:</w:t>
      </w:r>
    </w:p>
    <w:p w:rsidR="005D126D" w:rsidRPr="00D4039B" w:rsidRDefault="003410AB">
      <w:pPr>
        <w:numPr>
          <w:ilvl w:val="0"/>
          <w:numId w:val="7"/>
        </w:numPr>
        <w:spacing w:after="0" w:line="264" w:lineRule="auto"/>
        <w:jc w:val="both"/>
        <w:rPr>
          <w:sz w:val="24"/>
          <w:szCs w:val="24"/>
          <w:lang w:val="ru-RU"/>
        </w:rPr>
      </w:pPr>
      <w:r w:rsidRPr="00D4039B">
        <w:rPr>
          <w:rFonts w:ascii="Times New Roman" w:hAnsi="Times New Roman"/>
          <w:color w:val="000000"/>
          <w:sz w:val="24"/>
          <w:szCs w:val="24"/>
          <w:lang w:val="ru-RU"/>
        </w:rPr>
        <w:t>готовность к труду, осознание ценности мастерства, трудолюбие;</w:t>
      </w:r>
    </w:p>
    <w:p w:rsidR="005D126D" w:rsidRPr="00D4039B" w:rsidRDefault="003410AB">
      <w:pPr>
        <w:numPr>
          <w:ilvl w:val="0"/>
          <w:numId w:val="7"/>
        </w:numPr>
        <w:spacing w:after="0" w:line="264" w:lineRule="auto"/>
        <w:jc w:val="both"/>
        <w:rPr>
          <w:sz w:val="24"/>
          <w:szCs w:val="24"/>
          <w:lang w:val="ru-RU"/>
        </w:rPr>
      </w:pPr>
      <w:r w:rsidRPr="00D4039B">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D126D" w:rsidRPr="00D4039B" w:rsidRDefault="003410AB">
      <w:pPr>
        <w:numPr>
          <w:ilvl w:val="0"/>
          <w:numId w:val="7"/>
        </w:numPr>
        <w:spacing w:after="0" w:line="264" w:lineRule="auto"/>
        <w:jc w:val="both"/>
        <w:rPr>
          <w:sz w:val="24"/>
          <w:szCs w:val="24"/>
          <w:lang w:val="ru-RU"/>
        </w:rPr>
      </w:pPr>
      <w:r w:rsidRPr="00D4039B">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D126D" w:rsidRPr="00D4039B" w:rsidRDefault="003410AB">
      <w:pPr>
        <w:numPr>
          <w:ilvl w:val="0"/>
          <w:numId w:val="7"/>
        </w:numPr>
        <w:spacing w:after="0" w:line="264" w:lineRule="auto"/>
        <w:jc w:val="both"/>
        <w:rPr>
          <w:sz w:val="24"/>
          <w:szCs w:val="24"/>
          <w:lang w:val="ru-RU"/>
        </w:rPr>
      </w:pPr>
      <w:r w:rsidRPr="00D4039B">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7) </w:t>
      </w:r>
      <w:proofErr w:type="spellStart"/>
      <w:proofErr w:type="gramStart"/>
      <w:r w:rsidRPr="00D4039B">
        <w:rPr>
          <w:rFonts w:ascii="Times New Roman" w:hAnsi="Times New Roman"/>
          <w:b/>
          <w:color w:val="000000"/>
          <w:sz w:val="24"/>
          <w:szCs w:val="24"/>
        </w:rPr>
        <w:t>экологического</w:t>
      </w:r>
      <w:proofErr w:type="spellEnd"/>
      <w:proofErr w:type="gram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воспитания</w:t>
      </w:r>
      <w:proofErr w:type="spellEnd"/>
      <w:r w:rsidRPr="00D4039B">
        <w:rPr>
          <w:rFonts w:ascii="Times New Roman" w:hAnsi="Times New Roman"/>
          <w:b/>
          <w:color w:val="000000"/>
          <w:sz w:val="24"/>
          <w:szCs w:val="24"/>
        </w:rPr>
        <w:t>:</w:t>
      </w:r>
    </w:p>
    <w:p w:rsidR="005D126D" w:rsidRPr="00D4039B" w:rsidRDefault="003410AB">
      <w:pPr>
        <w:numPr>
          <w:ilvl w:val="0"/>
          <w:numId w:val="8"/>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сформированность</w:t>
      </w:r>
      <w:proofErr w:type="spellEnd"/>
      <w:r w:rsidRPr="00D4039B">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D126D" w:rsidRPr="00D4039B" w:rsidRDefault="003410AB">
      <w:pPr>
        <w:numPr>
          <w:ilvl w:val="0"/>
          <w:numId w:val="8"/>
        </w:numPr>
        <w:spacing w:after="0" w:line="264" w:lineRule="auto"/>
        <w:jc w:val="both"/>
        <w:rPr>
          <w:sz w:val="24"/>
          <w:szCs w:val="24"/>
          <w:lang w:val="ru-RU"/>
        </w:rPr>
      </w:pPr>
      <w:r w:rsidRPr="00D4039B">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5D126D" w:rsidRPr="00D4039B" w:rsidRDefault="003410AB">
      <w:pPr>
        <w:numPr>
          <w:ilvl w:val="0"/>
          <w:numId w:val="8"/>
        </w:numPr>
        <w:spacing w:after="0" w:line="264" w:lineRule="auto"/>
        <w:jc w:val="both"/>
        <w:rPr>
          <w:sz w:val="24"/>
          <w:szCs w:val="24"/>
          <w:lang w:val="ru-RU"/>
        </w:rPr>
      </w:pPr>
      <w:r w:rsidRPr="00D4039B">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D126D" w:rsidRPr="00D4039B" w:rsidRDefault="003410AB">
      <w:pPr>
        <w:numPr>
          <w:ilvl w:val="0"/>
          <w:numId w:val="8"/>
        </w:numPr>
        <w:spacing w:after="0" w:line="264" w:lineRule="auto"/>
        <w:jc w:val="both"/>
        <w:rPr>
          <w:sz w:val="24"/>
          <w:szCs w:val="24"/>
          <w:lang w:val="ru-RU"/>
        </w:rPr>
      </w:pPr>
      <w:r w:rsidRPr="00D4039B">
        <w:rPr>
          <w:rFonts w:ascii="Times New Roman" w:hAnsi="Times New Roman"/>
          <w:color w:val="000000"/>
          <w:sz w:val="24"/>
          <w:szCs w:val="24"/>
          <w:lang w:val="ru-RU"/>
        </w:rPr>
        <w:lastRenderedPageBreak/>
        <w:t>расширение опыта деятельности экологической направленности.</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8) </w:t>
      </w:r>
      <w:proofErr w:type="spellStart"/>
      <w:proofErr w:type="gramStart"/>
      <w:r w:rsidRPr="00D4039B">
        <w:rPr>
          <w:rFonts w:ascii="Times New Roman" w:hAnsi="Times New Roman"/>
          <w:b/>
          <w:color w:val="000000"/>
          <w:sz w:val="24"/>
          <w:szCs w:val="24"/>
        </w:rPr>
        <w:t>ценности</w:t>
      </w:r>
      <w:proofErr w:type="spellEnd"/>
      <w:proofErr w:type="gram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научного</w:t>
      </w:r>
      <w:proofErr w:type="spell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познания</w:t>
      </w:r>
      <w:proofErr w:type="spellEnd"/>
      <w:r w:rsidRPr="00D4039B">
        <w:rPr>
          <w:rFonts w:ascii="Times New Roman" w:hAnsi="Times New Roman"/>
          <w:b/>
          <w:color w:val="000000"/>
          <w:sz w:val="24"/>
          <w:szCs w:val="24"/>
        </w:rPr>
        <w:t>:</w:t>
      </w:r>
    </w:p>
    <w:p w:rsidR="005D126D" w:rsidRPr="00D4039B" w:rsidRDefault="003410AB">
      <w:pPr>
        <w:numPr>
          <w:ilvl w:val="0"/>
          <w:numId w:val="9"/>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сформированность</w:t>
      </w:r>
      <w:proofErr w:type="spellEnd"/>
      <w:r w:rsidRPr="00D4039B">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D126D" w:rsidRPr="00D4039B" w:rsidRDefault="003410AB">
      <w:pPr>
        <w:numPr>
          <w:ilvl w:val="0"/>
          <w:numId w:val="9"/>
        </w:numPr>
        <w:spacing w:after="0" w:line="264" w:lineRule="auto"/>
        <w:jc w:val="both"/>
        <w:rPr>
          <w:sz w:val="24"/>
          <w:szCs w:val="24"/>
          <w:lang w:val="ru-RU"/>
        </w:rPr>
      </w:pPr>
      <w:r w:rsidRPr="00D4039B">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5D126D" w:rsidRPr="00D4039B" w:rsidRDefault="003410AB">
      <w:pPr>
        <w:numPr>
          <w:ilvl w:val="0"/>
          <w:numId w:val="9"/>
        </w:numPr>
        <w:spacing w:after="0" w:line="264" w:lineRule="auto"/>
        <w:jc w:val="both"/>
        <w:rPr>
          <w:sz w:val="24"/>
          <w:szCs w:val="24"/>
          <w:lang w:val="ru-RU"/>
        </w:rPr>
      </w:pPr>
      <w:r w:rsidRPr="00D4039B">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D4039B">
        <w:rPr>
          <w:rFonts w:ascii="Times New Roman" w:hAnsi="Times New Roman"/>
          <w:color w:val="000000"/>
          <w:sz w:val="24"/>
          <w:szCs w:val="24"/>
          <w:lang w:val="ru-RU"/>
        </w:rPr>
        <w:t>сформированность</w:t>
      </w:r>
      <w:proofErr w:type="spellEnd"/>
      <w:r w:rsidRPr="00D4039B">
        <w:rPr>
          <w:rFonts w:ascii="Times New Roman" w:hAnsi="Times New Roman"/>
          <w:color w:val="000000"/>
          <w:sz w:val="24"/>
          <w:szCs w:val="24"/>
          <w:lang w:val="ru-RU"/>
        </w:rPr>
        <w:t>:</w:t>
      </w:r>
    </w:p>
    <w:p w:rsidR="005D126D" w:rsidRPr="00D4039B" w:rsidRDefault="003410AB">
      <w:pPr>
        <w:numPr>
          <w:ilvl w:val="0"/>
          <w:numId w:val="10"/>
        </w:numPr>
        <w:spacing w:after="0" w:line="264" w:lineRule="auto"/>
        <w:jc w:val="both"/>
        <w:rPr>
          <w:sz w:val="24"/>
          <w:szCs w:val="24"/>
          <w:lang w:val="ru-RU"/>
        </w:rPr>
      </w:pPr>
      <w:r w:rsidRPr="00D4039B">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5D126D" w:rsidRPr="00D4039B" w:rsidRDefault="003410AB">
      <w:pPr>
        <w:numPr>
          <w:ilvl w:val="0"/>
          <w:numId w:val="10"/>
        </w:numPr>
        <w:spacing w:after="0" w:line="264" w:lineRule="auto"/>
        <w:jc w:val="both"/>
        <w:rPr>
          <w:sz w:val="24"/>
          <w:szCs w:val="24"/>
          <w:lang w:val="ru-RU"/>
        </w:rPr>
      </w:pPr>
      <w:r w:rsidRPr="00D4039B">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D126D" w:rsidRPr="00D4039B" w:rsidRDefault="003410AB">
      <w:pPr>
        <w:numPr>
          <w:ilvl w:val="0"/>
          <w:numId w:val="10"/>
        </w:numPr>
        <w:spacing w:after="0" w:line="264" w:lineRule="auto"/>
        <w:jc w:val="both"/>
        <w:rPr>
          <w:sz w:val="24"/>
          <w:szCs w:val="24"/>
          <w:lang w:val="ru-RU"/>
        </w:rPr>
      </w:pPr>
      <w:r w:rsidRPr="00D4039B">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D126D" w:rsidRPr="00D4039B" w:rsidRDefault="003410AB">
      <w:pPr>
        <w:numPr>
          <w:ilvl w:val="0"/>
          <w:numId w:val="10"/>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эмпатии</w:t>
      </w:r>
      <w:proofErr w:type="spellEnd"/>
      <w:r w:rsidRPr="00D4039B">
        <w:rPr>
          <w:rFonts w:ascii="Times New Roman" w:hAnsi="Times New Roman"/>
          <w:color w:val="000000"/>
          <w:sz w:val="24"/>
          <w:szCs w:val="24"/>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D126D" w:rsidRPr="00D4039B" w:rsidRDefault="003410AB">
      <w:pPr>
        <w:numPr>
          <w:ilvl w:val="0"/>
          <w:numId w:val="10"/>
        </w:numPr>
        <w:spacing w:after="0" w:line="264" w:lineRule="auto"/>
        <w:jc w:val="both"/>
        <w:rPr>
          <w:sz w:val="24"/>
          <w:szCs w:val="24"/>
          <w:lang w:val="ru-RU"/>
        </w:rPr>
      </w:pPr>
      <w:r w:rsidRPr="00D4039B">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базовые логические действия</w:t>
      </w:r>
      <w:r w:rsidRPr="00D4039B">
        <w:rPr>
          <w:rFonts w:ascii="Times New Roman" w:hAnsi="Times New Roman"/>
          <w:color w:val="000000"/>
          <w:sz w:val="24"/>
          <w:szCs w:val="24"/>
          <w:lang w:val="ru-RU"/>
        </w:rPr>
        <w:t xml:space="preserve"> как часть познавательных универсальных учебных действий:</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определять цели деятельности, задавать параметры и критерии их достижения;</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lastRenderedPageBreak/>
        <w:t>вносить коррективы в деятельность, оценивать риски и соответствие результатов целям;</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базовые исследовательские действия</w:t>
      </w:r>
      <w:r w:rsidRPr="00D4039B">
        <w:rPr>
          <w:rFonts w:ascii="Times New Roman" w:hAnsi="Times New Roman"/>
          <w:color w:val="000000"/>
          <w:sz w:val="24"/>
          <w:szCs w:val="24"/>
          <w:lang w:val="ru-RU"/>
        </w:rPr>
        <w:t xml:space="preserve"> как часть познавательных универсальных учебных действий:</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давать оценку новым ситуациям, приобретённому опыту;</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уметь интегрировать знания из разных предметных областей;</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умения работать с информацией</w:t>
      </w:r>
      <w:r w:rsidRPr="00D4039B">
        <w:rPr>
          <w:rFonts w:ascii="Times New Roman" w:hAnsi="Times New Roman"/>
          <w:color w:val="000000"/>
          <w:sz w:val="24"/>
          <w:szCs w:val="24"/>
          <w:lang w:val="ru-RU"/>
        </w:rPr>
        <w:t xml:space="preserve"> как часть познавательных универсальных учебных действий:</w:t>
      </w:r>
    </w:p>
    <w:p w:rsidR="005D126D" w:rsidRPr="00D4039B" w:rsidRDefault="003410AB">
      <w:pPr>
        <w:numPr>
          <w:ilvl w:val="0"/>
          <w:numId w:val="13"/>
        </w:numPr>
        <w:spacing w:after="0" w:line="264" w:lineRule="auto"/>
        <w:jc w:val="both"/>
        <w:rPr>
          <w:sz w:val="24"/>
          <w:szCs w:val="24"/>
          <w:lang w:val="ru-RU"/>
        </w:rPr>
      </w:pPr>
      <w:r w:rsidRPr="00D4039B">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D126D" w:rsidRPr="00D4039B" w:rsidRDefault="003410AB">
      <w:pPr>
        <w:numPr>
          <w:ilvl w:val="0"/>
          <w:numId w:val="13"/>
        </w:numPr>
        <w:spacing w:after="0" w:line="264" w:lineRule="auto"/>
        <w:jc w:val="both"/>
        <w:rPr>
          <w:sz w:val="24"/>
          <w:szCs w:val="24"/>
          <w:lang w:val="ru-RU"/>
        </w:rPr>
      </w:pPr>
      <w:r w:rsidRPr="00D4039B">
        <w:rPr>
          <w:rFonts w:ascii="Times New Roman" w:hAnsi="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5D126D" w:rsidRPr="00D4039B" w:rsidRDefault="003410AB">
      <w:pPr>
        <w:numPr>
          <w:ilvl w:val="0"/>
          <w:numId w:val="13"/>
        </w:numPr>
        <w:spacing w:after="0" w:line="264" w:lineRule="auto"/>
        <w:jc w:val="both"/>
        <w:rPr>
          <w:sz w:val="24"/>
          <w:szCs w:val="24"/>
          <w:lang w:val="ru-RU"/>
        </w:rPr>
      </w:pPr>
      <w:r w:rsidRPr="00D4039B">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5D126D" w:rsidRPr="00D4039B" w:rsidRDefault="003410AB">
      <w:pPr>
        <w:numPr>
          <w:ilvl w:val="0"/>
          <w:numId w:val="13"/>
        </w:numPr>
        <w:spacing w:after="0" w:line="264" w:lineRule="auto"/>
        <w:jc w:val="both"/>
        <w:rPr>
          <w:sz w:val="24"/>
          <w:szCs w:val="24"/>
          <w:lang w:val="ru-RU"/>
        </w:rPr>
      </w:pPr>
      <w:r w:rsidRPr="00D4039B">
        <w:rPr>
          <w:rFonts w:ascii="Times New Roman" w:hAnsi="Times New Roman"/>
          <w:color w:val="000000"/>
          <w:sz w:val="24"/>
          <w:szCs w:val="24"/>
          <w:lang w:val="ru-RU"/>
        </w:rPr>
        <w:t xml:space="preserve">использовать средства информационных и коммуникационных технологий при решении когнитивных, коммуникативных и организационных задач с </w:t>
      </w:r>
      <w:r w:rsidRPr="00D4039B">
        <w:rPr>
          <w:rFonts w:ascii="Times New Roman" w:hAnsi="Times New Roman"/>
          <w:color w:val="000000"/>
          <w:sz w:val="24"/>
          <w:szCs w:val="24"/>
          <w:lang w:val="ru-RU"/>
        </w:rPr>
        <w:lastRenderedPageBreak/>
        <w:t>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D126D" w:rsidRPr="00D4039B" w:rsidRDefault="003410AB">
      <w:pPr>
        <w:numPr>
          <w:ilvl w:val="0"/>
          <w:numId w:val="13"/>
        </w:numPr>
        <w:spacing w:after="0" w:line="264" w:lineRule="auto"/>
        <w:jc w:val="both"/>
        <w:rPr>
          <w:sz w:val="24"/>
          <w:szCs w:val="24"/>
          <w:lang w:val="ru-RU"/>
        </w:rPr>
      </w:pPr>
      <w:r w:rsidRPr="00D4039B">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 xml:space="preserve">умения общения </w:t>
      </w:r>
      <w:r w:rsidRPr="00D4039B">
        <w:rPr>
          <w:rFonts w:ascii="Times New Roman" w:hAnsi="Times New Roman"/>
          <w:color w:val="000000"/>
          <w:sz w:val="24"/>
          <w:szCs w:val="24"/>
          <w:lang w:val="ru-RU"/>
        </w:rPr>
        <w:t>как часть коммуникативных универсальных учебных действий:</w:t>
      </w:r>
    </w:p>
    <w:p w:rsidR="005D126D" w:rsidRPr="00D4039B" w:rsidRDefault="003410AB">
      <w:pPr>
        <w:numPr>
          <w:ilvl w:val="0"/>
          <w:numId w:val="14"/>
        </w:numPr>
        <w:spacing w:after="0" w:line="264" w:lineRule="auto"/>
        <w:jc w:val="both"/>
        <w:rPr>
          <w:sz w:val="24"/>
          <w:szCs w:val="24"/>
          <w:lang w:val="ru-RU"/>
        </w:rPr>
      </w:pPr>
      <w:r w:rsidRPr="00D4039B">
        <w:rPr>
          <w:rFonts w:ascii="Times New Roman" w:hAnsi="Times New Roman"/>
          <w:color w:val="000000"/>
          <w:sz w:val="24"/>
          <w:szCs w:val="24"/>
          <w:lang w:val="ru-RU"/>
        </w:rPr>
        <w:t>осуществлять коммуникацию во всех сферах жизни;</w:t>
      </w:r>
    </w:p>
    <w:p w:rsidR="005D126D" w:rsidRPr="00D4039B" w:rsidRDefault="003410AB">
      <w:pPr>
        <w:numPr>
          <w:ilvl w:val="0"/>
          <w:numId w:val="14"/>
        </w:numPr>
        <w:spacing w:after="0" w:line="264" w:lineRule="auto"/>
        <w:jc w:val="both"/>
        <w:rPr>
          <w:sz w:val="24"/>
          <w:szCs w:val="24"/>
          <w:lang w:val="ru-RU"/>
        </w:rPr>
      </w:pPr>
      <w:r w:rsidRPr="00D4039B">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D126D" w:rsidRPr="00D4039B" w:rsidRDefault="003410AB">
      <w:pPr>
        <w:numPr>
          <w:ilvl w:val="0"/>
          <w:numId w:val="14"/>
        </w:numPr>
        <w:spacing w:after="0" w:line="264" w:lineRule="auto"/>
        <w:jc w:val="both"/>
        <w:rPr>
          <w:sz w:val="24"/>
          <w:szCs w:val="24"/>
          <w:lang w:val="ru-RU"/>
        </w:rPr>
      </w:pPr>
      <w:r w:rsidRPr="00D4039B">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rsidR="005D126D" w:rsidRPr="00D4039B" w:rsidRDefault="003410AB">
      <w:pPr>
        <w:numPr>
          <w:ilvl w:val="0"/>
          <w:numId w:val="14"/>
        </w:numPr>
        <w:spacing w:after="0" w:line="264" w:lineRule="auto"/>
        <w:jc w:val="both"/>
        <w:rPr>
          <w:sz w:val="24"/>
          <w:szCs w:val="24"/>
          <w:lang w:val="ru-RU"/>
        </w:rPr>
      </w:pPr>
      <w:r w:rsidRPr="00D4039B">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умения самоорганизации</w:t>
      </w:r>
      <w:r w:rsidRPr="00D4039B">
        <w:rPr>
          <w:rFonts w:ascii="Times New Roman" w:hAnsi="Times New Roman"/>
          <w:color w:val="000000"/>
          <w:sz w:val="24"/>
          <w:szCs w:val="24"/>
          <w:lang w:val="ru-RU"/>
        </w:rPr>
        <w:t xml:space="preserve"> как части регулятивных универсальных учебных действий:</w:t>
      </w:r>
    </w:p>
    <w:p w:rsidR="005D126D" w:rsidRPr="00D4039B" w:rsidRDefault="003410AB">
      <w:pPr>
        <w:numPr>
          <w:ilvl w:val="0"/>
          <w:numId w:val="15"/>
        </w:numPr>
        <w:spacing w:after="0" w:line="264" w:lineRule="auto"/>
        <w:jc w:val="both"/>
        <w:rPr>
          <w:sz w:val="24"/>
          <w:szCs w:val="24"/>
          <w:lang w:val="ru-RU"/>
        </w:rPr>
      </w:pPr>
      <w:r w:rsidRPr="00D4039B">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D126D" w:rsidRPr="00D4039B" w:rsidRDefault="003410AB">
      <w:pPr>
        <w:numPr>
          <w:ilvl w:val="0"/>
          <w:numId w:val="15"/>
        </w:numPr>
        <w:spacing w:after="0" w:line="264" w:lineRule="auto"/>
        <w:jc w:val="both"/>
        <w:rPr>
          <w:sz w:val="24"/>
          <w:szCs w:val="24"/>
          <w:lang w:val="ru-RU"/>
        </w:rPr>
      </w:pPr>
      <w:r w:rsidRPr="00D4039B">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5D126D" w:rsidRPr="00D4039B" w:rsidRDefault="003410AB">
      <w:pPr>
        <w:numPr>
          <w:ilvl w:val="0"/>
          <w:numId w:val="15"/>
        </w:numPr>
        <w:spacing w:after="0" w:line="264" w:lineRule="auto"/>
        <w:jc w:val="both"/>
        <w:rPr>
          <w:sz w:val="24"/>
          <w:szCs w:val="24"/>
          <w:lang w:val="ru-RU"/>
        </w:rPr>
      </w:pPr>
      <w:r w:rsidRPr="00D4039B">
        <w:rPr>
          <w:rFonts w:ascii="Times New Roman" w:hAnsi="Times New Roman"/>
          <w:color w:val="000000"/>
          <w:sz w:val="24"/>
          <w:szCs w:val="24"/>
          <w:lang w:val="ru-RU"/>
        </w:rPr>
        <w:t>расширять рамки учебного предмета на основе личных предпочтений;</w:t>
      </w:r>
    </w:p>
    <w:p w:rsidR="005D126D" w:rsidRPr="00D4039B" w:rsidRDefault="003410AB">
      <w:pPr>
        <w:numPr>
          <w:ilvl w:val="0"/>
          <w:numId w:val="15"/>
        </w:numPr>
        <w:spacing w:after="0" w:line="264" w:lineRule="auto"/>
        <w:jc w:val="both"/>
        <w:rPr>
          <w:sz w:val="24"/>
          <w:szCs w:val="24"/>
          <w:lang w:val="ru-RU"/>
        </w:rPr>
      </w:pPr>
      <w:r w:rsidRPr="00D4039B">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5D126D" w:rsidRPr="00D4039B" w:rsidRDefault="003410AB">
      <w:pPr>
        <w:numPr>
          <w:ilvl w:val="0"/>
          <w:numId w:val="15"/>
        </w:numPr>
        <w:spacing w:after="0" w:line="264" w:lineRule="auto"/>
        <w:jc w:val="both"/>
        <w:rPr>
          <w:sz w:val="24"/>
          <w:szCs w:val="24"/>
        </w:rPr>
      </w:pPr>
      <w:proofErr w:type="spellStart"/>
      <w:r w:rsidRPr="00D4039B">
        <w:rPr>
          <w:rFonts w:ascii="Times New Roman" w:hAnsi="Times New Roman"/>
          <w:color w:val="000000"/>
          <w:sz w:val="24"/>
          <w:szCs w:val="24"/>
        </w:rPr>
        <w:t>оценивать</w:t>
      </w:r>
      <w:proofErr w:type="spellEnd"/>
      <w:r w:rsidRPr="00D4039B">
        <w:rPr>
          <w:rFonts w:ascii="Times New Roman" w:hAnsi="Times New Roman"/>
          <w:color w:val="000000"/>
          <w:sz w:val="24"/>
          <w:szCs w:val="24"/>
        </w:rPr>
        <w:t xml:space="preserve"> </w:t>
      </w:r>
      <w:proofErr w:type="spellStart"/>
      <w:r w:rsidRPr="00D4039B">
        <w:rPr>
          <w:rFonts w:ascii="Times New Roman" w:hAnsi="Times New Roman"/>
          <w:color w:val="000000"/>
          <w:sz w:val="24"/>
          <w:szCs w:val="24"/>
        </w:rPr>
        <w:t>приобретённый</w:t>
      </w:r>
      <w:proofErr w:type="spellEnd"/>
      <w:r w:rsidRPr="00D4039B">
        <w:rPr>
          <w:rFonts w:ascii="Times New Roman" w:hAnsi="Times New Roman"/>
          <w:color w:val="000000"/>
          <w:sz w:val="24"/>
          <w:szCs w:val="24"/>
        </w:rPr>
        <w:t xml:space="preserve"> </w:t>
      </w:r>
      <w:proofErr w:type="spellStart"/>
      <w:r w:rsidRPr="00D4039B">
        <w:rPr>
          <w:rFonts w:ascii="Times New Roman" w:hAnsi="Times New Roman"/>
          <w:color w:val="000000"/>
          <w:sz w:val="24"/>
          <w:szCs w:val="24"/>
        </w:rPr>
        <w:t>опыт</w:t>
      </w:r>
      <w:proofErr w:type="spellEnd"/>
      <w:r w:rsidRPr="00D4039B">
        <w:rPr>
          <w:rFonts w:ascii="Times New Roman" w:hAnsi="Times New Roman"/>
          <w:color w:val="000000"/>
          <w:sz w:val="24"/>
          <w:szCs w:val="24"/>
        </w:rPr>
        <w:t>;</w:t>
      </w:r>
    </w:p>
    <w:p w:rsidR="005D126D" w:rsidRPr="00D4039B" w:rsidRDefault="003410AB">
      <w:pPr>
        <w:numPr>
          <w:ilvl w:val="0"/>
          <w:numId w:val="15"/>
        </w:numPr>
        <w:spacing w:after="0" w:line="264" w:lineRule="auto"/>
        <w:jc w:val="both"/>
        <w:rPr>
          <w:sz w:val="24"/>
          <w:szCs w:val="24"/>
          <w:lang w:val="ru-RU"/>
        </w:rPr>
      </w:pPr>
      <w:r w:rsidRPr="00D4039B">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умения самоконтроля, принятия себя и других</w:t>
      </w:r>
      <w:r w:rsidRPr="00D4039B">
        <w:rPr>
          <w:rFonts w:ascii="Times New Roman" w:hAnsi="Times New Roman"/>
          <w:color w:val="000000"/>
          <w:sz w:val="24"/>
          <w:szCs w:val="24"/>
          <w:lang w:val="ru-RU"/>
        </w:rPr>
        <w:t xml:space="preserve"> как части регулятивных универсальных учебных действий:</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уметь оценивать риски и своевременно принимать решение по их снижению;</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принимать себя, понимая свои недостатки и достоинства;</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признавать своё право и право других на ошибку;</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развивать способность видеть мир с позиции другого человека.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умения совместной деятельности:</w:t>
      </w:r>
    </w:p>
    <w:p w:rsidR="005D126D" w:rsidRPr="00D4039B" w:rsidRDefault="003410AB">
      <w:pPr>
        <w:numPr>
          <w:ilvl w:val="0"/>
          <w:numId w:val="17"/>
        </w:numPr>
        <w:spacing w:after="0" w:line="264" w:lineRule="auto"/>
        <w:jc w:val="both"/>
        <w:rPr>
          <w:sz w:val="24"/>
          <w:szCs w:val="24"/>
          <w:lang w:val="ru-RU"/>
        </w:rPr>
      </w:pPr>
      <w:r w:rsidRPr="00D4039B">
        <w:rPr>
          <w:rFonts w:ascii="Times New Roman" w:hAnsi="Times New Roman"/>
          <w:color w:val="000000"/>
          <w:sz w:val="24"/>
          <w:szCs w:val="24"/>
          <w:lang w:val="ru-RU"/>
        </w:rPr>
        <w:t>понимать и использовать преимущества командной и индивидуальной работы;</w:t>
      </w:r>
    </w:p>
    <w:p w:rsidR="005D126D" w:rsidRPr="00D4039B" w:rsidRDefault="003410AB">
      <w:pPr>
        <w:numPr>
          <w:ilvl w:val="0"/>
          <w:numId w:val="17"/>
        </w:numPr>
        <w:spacing w:after="0" w:line="264" w:lineRule="auto"/>
        <w:jc w:val="both"/>
        <w:rPr>
          <w:sz w:val="24"/>
          <w:szCs w:val="24"/>
          <w:lang w:val="ru-RU"/>
        </w:rPr>
      </w:pPr>
      <w:r w:rsidRPr="00D4039B">
        <w:rPr>
          <w:rFonts w:ascii="Times New Roman" w:hAnsi="Times New Roman"/>
          <w:color w:val="000000"/>
          <w:sz w:val="24"/>
          <w:szCs w:val="24"/>
          <w:lang w:val="ru-RU"/>
        </w:rPr>
        <w:lastRenderedPageBreak/>
        <w:t xml:space="preserve">выбирать тематику и </w:t>
      </w:r>
      <w:proofErr w:type="gramStart"/>
      <w:r w:rsidRPr="00D4039B">
        <w:rPr>
          <w:rFonts w:ascii="Times New Roman" w:hAnsi="Times New Roman"/>
          <w:color w:val="000000"/>
          <w:sz w:val="24"/>
          <w:szCs w:val="24"/>
          <w:lang w:val="ru-RU"/>
        </w:rPr>
        <w:t>методы совместных действий с учётом общих интересов</w:t>
      </w:r>
      <w:proofErr w:type="gramEnd"/>
      <w:r w:rsidRPr="00D4039B">
        <w:rPr>
          <w:rFonts w:ascii="Times New Roman" w:hAnsi="Times New Roman"/>
          <w:color w:val="000000"/>
          <w:sz w:val="24"/>
          <w:szCs w:val="24"/>
          <w:lang w:val="ru-RU"/>
        </w:rPr>
        <w:t xml:space="preserve"> и возможностей каждого члена коллектива;</w:t>
      </w:r>
    </w:p>
    <w:p w:rsidR="005D126D" w:rsidRPr="00D4039B" w:rsidRDefault="003410AB">
      <w:pPr>
        <w:numPr>
          <w:ilvl w:val="0"/>
          <w:numId w:val="17"/>
        </w:numPr>
        <w:spacing w:after="0" w:line="264" w:lineRule="auto"/>
        <w:jc w:val="both"/>
        <w:rPr>
          <w:sz w:val="24"/>
          <w:szCs w:val="24"/>
          <w:lang w:val="ru-RU"/>
        </w:rPr>
      </w:pPr>
      <w:r w:rsidRPr="00D4039B">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D126D" w:rsidRPr="00D4039B" w:rsidRDefault="003410AB">
      <w:pPr>
        <w:numPr>
          <w:ilvl w:val="0"/>
          <w:numId w:val="17"/>
        </w:numPr>
        <w:spacing w:after="0" w:line="264" w:lineRule="auto"/>
        <w:jc w:val="both"/>
        <w:rPr>
          <w:sz w:val="24"/>
          <w:szCs w:val="24"/>
          <w:lang w:val="ru-RU"/>
        </w:rPr>
      </w:pPr>
      <w:r w:rsidRPr="00D4039B">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5D126D" w:rsidRPr="00D4039B" w:rsidRDefault="003410AB">
      <w:pPr>
        <w:numPr>
          <w:ilvl w:val="0"/>
          <w:numId w:val="17"/>
        </w:numPr>
        <w:spacing w:after="0" w:line="264" w:lineRule="auto"/>
        <w:jc w:val="both"/>
        <w:rPr>
          <w:sz w:val="24"/>
          <w:szCs w:val="24"/>
          <w:lang w:val="ru-RU"/>
        </w:rPr>
      </w:pPr>
      <w:r w:rsidRPr="00D4039B">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 xml:space="preserve">ПРЕДМЕТНЫЕ РЕЗУЛЬТАТЫ </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10 КЛАСС</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Общие сведения о языке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Язык и речь.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Система языка.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культуре речи как разделе лингвистики.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языковой норме, её видах.</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словари русского языка в учебной деятельности.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Фонетика. Орфоэпия. Орфоэпические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фонетический анализ слова.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Определять изобразительно-выразительные средства фонетики в тексте.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орфоэпический словарь.</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Лексикология и фразеология. Лексические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лексический анализ слова.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Определять изобразительно-выразительные средства лексики.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лексические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D126D" w:rsidRPr="00D4039B" w:rsidRDefault="003410AB">
      <w:pPr>
        <w:spacing w:after="0" w:line="264" w:lineRule="auto"/>
        <w:ind w:firstLine="600"/>
        <w:jc w:val="both"/>
        <w:rPr>
          <w:sz w:val="24"/>
          <w:szCs w:val="24"/>
          <w:lang w:val="ru-RU"/>
        </w:rPr>
      </w:pPr>
      <w:proofErr w:type="spellStart"/>
      <w:r w:rsidRPr="00D4039B">
        <w:rPr>
          <w:rFonts w:ascii="Times New Roman" w:hAnsi="Times New Roman"/>
          <w:b/>
          <w:color w:val="000000"/>
          <w:sz w:val="24"/>
          <w:szCs w:val="24"/>
          <w:lang w:val="ru-RU"/>
        </w:rPr>
        <w:t>Морфемика</w:t>
      </w:r>
      <w:proofErr w:type="spellEnd"/>
      <w:r w:rsidRPr="00D4039B">
        <w:rPr>
          <w:rFonts w:ascii="Times New Roman" w:hAnsi="Times New Roman"/>
          <w:b/>
          <w:color w:val="000000"/>
          <w:sz w:val="24"/>
          <w:szCs w:val="24"/>
          <w:lang w:val="ru-RU"/>
        </w:rPr>
        <w:t xml:space="preserve"> и словообразование. Словообразовательные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морфемный и словообразовательный анализ слова.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словообразовательный словарь.</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Морфология. Морфологические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морфологический анализ слова.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Определять особенности употребления в тексте слов разных частей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морфологические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словарь грамматических трудностей, справочники.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Орфография. Основные правила орфографии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принципах и разделах русской орфографии.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орфографический анализ слова.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правила орфографии.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орфографический словарь.</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Речь. Речевое 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Использовать различные виды </w:t>
      </w:r>
      <w:proofErr w:type="spellStart"/>
      <w:r w:rsidRPr="00D4039B">
        <w:rPr>
          <w:rFonts w:ascii="Times New Roman" w:hAnsi="Times New Roman"/>
          <w:color w:val="000000"/>
          <w:sz w:val="24"/>
          <w:szCs w:val="24"/>
          <w:lang w:val="ru-RU"/>
        </w:rPr>
        <w:t>аудирования</w:t>
      </w:r>
      <w:proofErr w:type="spellEnd"/>
      <w:r w:rsidRPr="00D4039B">
        <w:rPr>
          <w:rFonts w:ascii="Times New Roman" w:hAnsi="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D4039B">
        <w:rPr>
          <w:rFonts w:ascii="Times New Roman" w:hAnsi="Times New Roman"/>
          <w:color w:val="000000"/>
          <w:sz w:val="24"/>
          <w:szCs w:val="24"/>
          <w:lang w:val="ru-RU"/>
        </w:rPr>
        <w:t>инфографику</w:t>
      </w:r>
      <w:proofErr w:type="spellEnd"/>
      <w:r w:rsidRPr="00D4039B">
        <w:rPr>
          <w:rFonts w:ascii="Times New Roman" w:hAnsi="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Употреблять языковые средства с учётом речевой ситуации.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Текст. Информационно-смысловая переработка текста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Выявлять логико-смысловые отношения между предложениями в тексте.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Использовать различные виды </w:t>
      </w:r>
      <w:proofErr w:type="spellStart"/>
      <w:r w:rsidRPr="00D4039B">
        <w:rPr>
          <w:rFonts w:ascii="Times New Roman" w:hAnsi="Times New Roman"/>
          <w:color w:val="000000"/>
          <w:sz w:val="24"/>
          <w:szCs w:val="24"/>
          <w:lang w:val="ru-RU"/>
        </w:rPr>
        <w:t>аудирования</w:t>
      </w:r>
      <w:proofErr w:type="spellEnd"/>
      <w:r w:rsidRPr="00D4039B">
        <w:rPr>
          <w:rFonts w:ascii="Times New Roman" w:hAnsi="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D4039B">
        <w:rPr>
          <w:rFonts w:ascii="Times New Roman" w:hAnsi="Times New Roman"/>
          <w:color w:val="000000"/>
          <w:sz w:val="24"/>
          <w:szCs w:val="24"/>
          <w:lang w:val="ru-RU"/>
        </w:rPr>
        <w:t>инфографику</w:t>
      </w:r>
      <w:proofErr w:type="spellEnd"/>
      <w:r w:rsidRPr="00D4039B">
        <w:rPr>
          <w:rFonts w:ascii="Times New Roman" w:hAnsi="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
    <w:p w:rsidR="005D126D" w:rsidRDefault="003410AB">
      <w:pPr>
        <w:spacing w:after="0" w:line="264" w:lineRule="auto"/>
        <w:ind w:firstLine="600"/>
        <w:jc w:val="both"/>
        <w:rPr>
          <w:rFonts w:ascii="Times New Roman" w:hAnsi="Times New Roman"/>
          <w:color w:val="000000"/>
          <w:sz w:val="24"/>
          <w:szCs w:val="24"/>
          <w:lang w:val="ru-RU"/>
        </w:rPr>
      </w:pPr>
      <w:r w:rsidRPr="00D4039B">
        <w:rPr>
          <w:rFonts w:ascii="Times New Roman" w:hAnsi="Times New Roman"/>
          <w:color w:val="000000"/>
          <w:sz w:val="24"/>
          <w:szCs w:val="24"/>
          <w:lang w:val="ru-RU"/>
        </w:rPr>
        <w:lastRenderedPageBreak/>
        <w:t>Корректировать текст: устранять логические, фактические, этические, грамматические и речевые ошибки.</w:t>
      </w:r>
    </w:p>
    <w:p w:rsidR="00C85AAA" w:rsidRPr="00D4039B" w:rsidRDefault="00C85AAA">
      <w:pPr>
        <w:spacing w:after="0" w:line="264" w:lineRule="auto"/>
        <w:ind w:firstLine="600"/>
        <w:jc w:val="both"/>
        <w:rPr>
          <w:sz w:val="24"/>
          <w:szCs w:val="24"/>
          <w:lang w:val="ru-RU"/>
        </w:rPr>
      </w:pPr>
    </w:p>
    <w:p w:rsidR="00C85AAA" w:rsidRPr="00D4039B" w:rsidRDefault="00C85AAA" w:rsidP="00C85AAA">
      <w:pPr>
        <w:spacing w:after="0" w:line="264" w:lineRule="auto"/>
        <w:ind w:left="120"/>
        <w:jc w:val="both"/>
        <w:rPr>
          <w:sz w:val="24"/>
          <w:szCs w:val="24"/>
          <w:lang w:val="ru-RU"/>
        </w:rPr>
      </w:pPr>
      <w:r>
        <w:rPr>
          <w:rFonts w:ascii="Times New Roman" w:hAnsi="Times New Roman"/>
          <w:b/>
          <w:color w:val="000000"/>
          <w:sz w:val="24"/>
          <w:szCs w:val="24"/>
          <w:lang w:val="ru-RU"/>
        </w:rPr>
        <w:t xml:space="preserve">       11</w:t>
      </w:r>
      <w:r w:rsidRPr="00D4039B">
        <w:rPr>
          <w:rFonts w:ascii="Times New Roman" w:hAnsi="Times New Roman"/>
          <w:b/>
          <w:color w:val="000000"/>
          <w:sz w:val="24"/>
          <w:szCs w:val="24"/>
          <w:lang w:val="ru-RU"/>
        </w:rPr>
        <w:t xml:space="preserve"> КЛАСС</w:t>
      </w:r>
    </w:p>
    <w:p w:rsidR="005D126D" w:rsidRDefault="005D126D">
      <w:pPr>
        <w:spacing w:after="0" w:line="264" w:lineRule="auto"/>
        <w:ind w:firstLine="600"/>
        <w:jc w:val="both"/>
        <w:rPr>
          <w:rFonts w:ascii="Times New Roman" w:hAnsi="Times New Roman"/>
          <w:b/>
          <w:color w:val="000000"/>
          <w:sz w:val="20"/>
          <w:szCs w:val="20"/>
          <w:lang w:val="ru-RU"/>
        </w:rPr>
      </w:pPr>
    </w:p>
    <w:p w:rsidR="00C85AAA" w:rsidRPr="00C85AAA" w:rsidRDefault="00C85AAA">
      <w:pPr>
        <w:spacing w:after="0" w:line="264" w:lineRule="auto"/>
        <w:ind w:firstLine="600"/>
        <w:jc w:val="both"/>
        <w:rPr>
          <w:sz w:val="20"/>
          <w:szCs w:val="20"/>
          <w:lang w:val="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Общие сведения о языке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Язык и речь.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Синтаксис. Синтаксические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синтаксические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словари грамматических трудностей, справочники.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Пунктуация. Основные правила пунктуации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принципах и разделах русской пунктуации.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пунктуационный анализ предложения.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правила пунктуации.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справочники по пунктуации.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Функциональная стилистика.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функциональной стилистике как разделе лингвистики.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Применять знания о функциональных разновидностях языка в речевой практике.</w:t>
      </w:r>
    </w:p>
    <w:p w:rsidR="005D126D" w:rsidRPr="00D4039B" w:rsidRDefault="005D126D">
      <w:pPr>
        <w:rPr>
          <w:sz w:val="24"/>
          <w:szCs w:val="24"/>
          <w:lang w:val="ru-RU"/>
        </w:rPr>
        <w:sectPr w:rsidR="005D126D" w:rsidRPr="00D4039B">
          <w:pgSz w:w="11906" w:h="16383"/>
          <w:pgMar w:top="1134" w:right="850" w:bottom="1134" w:left="1701" w:header="720" w:footer="720" w:gutter="0"/>
          <w:cols w:space="720"/>
        </w:sectPr>
      </w:pPr>
    </w:p>
    <w:p w:rsidR="00C85AAA" w:rsidRDefault="00C85AAA">
      <w:pPr>
        <w:spacing w:after="0"/>
        <w:ind w:left="120"/>
        <w:rPr>
          <w:rFonts w:ascii="Times New Roman" w:hAnsi="Times New Roman"/>
          <w:b/>
          <w:color w:val="000000"/>
          <w:sz w:val="24"/>
          <w:szCs w:val="24"/>
          <w:lang w:val="ru-RU"/>
        </w:rPr>
      </w:pPr>
      <w:bookmarkStart w:id="4" w:name="block-1124323"/>
      <w:bookmarkEnd w:id="3"/>
      <w:r>
        <w:rPr>
          <w:rFonts w:ascii="Times New Roman" w:hAnsi="Times New Roman"/>
          <w:b/>
          <w:color w:val="000000"/>
          <w:sz w:val="28"/>
          <w:szCs w:val="28"/>
          <w:lang w:val="ru-RU"/>
        </w:rPr>
        <w:lastRenderedPageBreak/>
        <w:t>Часть 3</w:t>
      </w:r>
      <w:r w:rsidRPr="00C85AAA">
        <w:rPr>
          <w:rFonts w:ascii="Times New Roman" w:hAnsi="Times New Roman"/>
          <w:b/>
          <w:color w:val="000000"/>
          <w:sz w:val="28"/>
          <w:szCs w:val="28"/>
          <w:lang w:val="ru-RU"/>
        </w:rPr>
        <w:t xml:space="preserve">.  </w:t>
      </w:r>
      <w:r w:rsidR="003410AB" w:rsidRPr="00C85AAA">
        <w:rPr>
          <w:rFonts w:ascii="Times New Roman" w:hAnsi="Times New Roman"/>
          <w:b/>
          <w:color w:val="000000"/>
          <w:sz w:val="28"/>
          <w:szCs w:val="28"/>
          <w:lang w:val="ru-RU"/>
        </w:rPr>
        <w:t xml:space="preserve"> </w:t>
      </w:r>
      <w:r w:rsidR="00A34370" w:rsidRPr="00C85AAA">
        <w:rPr>
          <w:rFonts w:ascii="Times New Roman" w:hAnsi="Times New Roman"/>
          <w:b/>
          <w:color w:val="000000"/>
          <w:sz w:val="28"/>
          <w:szCs w:val="28"/>
          <w:lang w:val="ru-RU"/>
        </w:rPr>
        <w:t>Тематическое планирование</w:t>
      </w:r>
      <w:r w:rsidR="00A34370" w:rsidRPr="00D4039B">
        <w:rPr>
          <w:rFonts w:ascii="Times New Roman" w:hAnsi="Times New Roman"/>
          <w:b/>
          <w:color w:val="000000"/>
          <w:sz w:val="24"/>
          <w:szCs w:val="24"/>
          <w:lang w:val="ru-RU"/>
        </w:rPr>
        <w:t xml:space="preserve"> </w:t>
      </w:r>
    </w:p>
    <w:p w:rsidR="00A34370" w:rsidRPr="00D4039B" w:rsidRDefault="00A34370">
      <w:pPr>
        <w:spacing w:after="0"/>
        <w:ind w:left="120"/>
        <w:rPr>
          <w:rFonts w:ascii="Times New Roman" w:hAnsi="Times New Roman"/>
          <w:b/>
          <w:color w:val="000000"/>
          <w:sz w:val="24"/>
          <w:szCs w:val="24"/>
          <w:lang w:val="ru-RU"/>
        </w:rPr>
      </w:pPr>
      <w:r w:rsidRPr="00D4039B">
        <w:rPr>
          <w:rFonts w:ascii="Times New Roman" w:hAnsi="Times New Roman"/>
          <w:b/>
          <w:color w:val="000000"/>
          <w:sz w:val="24"/>
          <w:szCs w:val="24"/>
          <w:lang w:val="ru-RU"/>
        </w:rPr>
        <w:t>10 класс</w:t>
      </w:r>
    </w:p>
    <w:p w:rsidR="00A34370" w:rsidRPr="00D4039B" w:rsidRDefault="00A34370">
      <w:pPr>
        <w:spacing w:after="0"/>
        <w:ind w:left="120"/>
        <w:rPr>
          <w:rFonts w:ascii="Times New Roman" w:hAnsi="Times New Roman"/>
          <w:b/>
          <w:color w:val="000000"/>
          <w:sz w:val="24"/>
          <w:szCs w:val="24"/>
          <w:lang w:val="ru-RU"/>
        </w:rPr>
      </w:pPr>
    </w:p>
    <w:tbl>
      <w:tblPr>
        <w:tblStyle w:val="12"/>
        <w:tblW w:w="0" w:type="auto"/>
        <w:tblLook w:val="04A0" w:firstRow="1" w:lastRow="0" w:firstColumn="1" w:lastColumn="0" w:noHBand="0" w:noVBand="1"/>
      </w:tblPr>
      <w:tblGrid>
        <w:gridCol w:w="2484"/>
        <w:gridCol w:w="1233"/>
        <w:gridCol w:w="1383"/>
        <w:gridCol w:w="1432"/>
        <w:gridCol w:w="2485"/>
      </w:tblGrid>
      <w:tr w:rsidR="00A34370" w:rsidRPr="00D4039B" w:rsidTr="006773A5">
        <w:tc>
          <w:tcPr>
            <w:tcW w:w="2627" w:type="dxa"/>
          </w:tcPr>
          <w:p w:rsidR="00A34370" w:rsidRPr="00D4039B" w:rsidRDefault="00A34370" w:rsidP="00A34370">
            <w:pPr>
              <w:rPr>
                <w:rFonts w:ascii="Times New Roman" w:hAnsi="Times New Roman" w:cs="Times New Roman"/>
                <w:sz w:val="24"/>
                <w:szCs w:val="24"/>
              </w:rPr>
            </w:pPr>
            <w:r w:rsidRPr="00D4039B">
              <w:rPr>
                <w:rFonts w:ascii="Times New Roman" w:hAnsi="Times New Roman" w:cs="Times New Roman"/>
                <w:sz w:val="24"/>
                <w:szCs w:val="24"/>
              </w:rPr>
              <w:t>Наименование разделов и тем программы</w:t>
            </w:r>
          </w:p>
        </w:tc>
        <w:tc>
          <w:tcPr>
            <w:tcW w:w="1207" w:type="dxa"/>
          </w:tcPr>
          <w:p w:rsidR="00A34370" w:rsidRPr="00D4039B" w:rsidRDefault="00A34370" w:rsidP="00A34370">
            <w:pPr>
              <w:rPr>
                <w:rFonts w:ascii="Times New Roman" w:hAnsi="Times New Roman" w:cs="Times New Roman"/>
                <w:sz w:val="24"/>
                <w:szCs w:val="24"/>
              </w:rPr>
            </w:pPr>
            <w:r w:rsidRPr="00D4039B">
              <w:rPr>
                <w:rFonts w:ascii="Times New Roman" w:hAnsi="Times New Roman" w:cs="Times New Roman"/>
                <w:sz w:val="24"/>
                <w:szCs w:val="24"/>
              </w:rPr>
              <w:t>Количество часов</w:t>
            </w:r>
          </w:p>
        </w:tc>
        <w:tc>
          <w:tcPr>
            <w:tcW w:w="1354" w:type="dxa"/>
          </w:tcPr>
          <w:p w:rsidR="00A34370" w:rsidRPr="00D4039B" w:rsidRDefault="00A34370" w:rsidP="00A34370">
            <w:pPr>
              <w:rPr>
                <w:rFonts w:ascii="Times New Roman" w:hAnsi="Times New Roman" w:cs="Times New Roman"/>
                <w:sz w:val="24"/>
                <w:szCs w:val="24"/>
              </w:rPr>
            </w:pPr>
            <w:r w:rsidRPr="00D4039B">
              <w:rPr>
                <w:rFonts w:ascii="Times New Roman" w:hAnsi="Times New Roman" w:cs="Times New Roman"/>
                <w:sz w:val="24"/>
                <w:szCs w:val="24"/>
              </w:rPr>
              <w:t>Контрольные работы</w:t>
            </w:r>
          </w:p>
        </w:tc>
        <w:tc>
          <w:tcPr>
            <w:tcW w:w="1401" w:type="dxa"/>
          </w:tcPr>
          <w:p w:rsidR="00A34370" w:rsidRPr="00D4039B" w:rsidRDefault="00A34370" w:rsidP="00A34370">
            <w:pPr>
              <w:rPr>
                <w:rFonts w:ascii="Times New Roman" w:hAnsi="Times New Roman" w:cs="Times New Roman"/>
                <w:sz w:val="24"/>
                <w:szCs w:val="24"/>
              </w:rPr>
            </w:pPr>
            <w:r w:rsidRPr="00D4039B">
              <w:rPr>
                <w:rFonts w:ascii="Times New Roman" w:hAnsi="Times New Roman" w:cs="Times New Roman"/>
                <w:sz w:val="24"/>
                <w:szCs w:val="24"/>
              </w:rPr>
              <w:t>Практические работы</w:t>
            </w:r>
          </w:p>
        </w:tc>
        <w:tc>
          <w:tcPr>
            <w:tcW w:w="2428" w:type="dxa"/>
          </w:tcPr>
          <w:p w:rsidR="00A34370" w:rsidRPr="00D4039B" w:rsidRDefault="00A34370" w:rsidP="00A34370">
            <w:pPr>
              <w:rPr>
                <w:rFonts w:ascii="Times New Roman" w:hAnsi="Times New Roman" w:cs="Times New Roman"/>
                <w:sz w:val="24"/>
                <w:szCs w:val="24"/>
              </w:rPr>
            </w:pPr>
            <w:r w:rsidRPr="00D4039B">
              <w:rPr>
                <w:rFonts w:ascii="Times New Roman" w:hAnsi="Times New Roman" w:cs="Times New Roman"/>
                <w:sz w:val="24"/>
                <w:szCs w:val="24"/>
              </w:rPr>
              <w:t>Электронные образовательные ресурсы</w:t>
            </w:r>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1.</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Общие сведения о языке</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Язык как знаковая система. Основные функции языка. Лингвистика как наука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Язык и культура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7">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8">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Формы существования русского национального языка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9">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5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2.</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Система языка. Культура речи</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Система языка, её устройство, функционирование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0">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Культура речи как раздел лингвистики</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1">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Языковая норма, её основные признаки и функции. Виды языковых норм</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2">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Качества хорошей речи</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3">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lastRenderedPageBreak/>
              <w:t>Основные виды словарей (обзор)</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4">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5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3.</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Фонетика. Орфоэпия. Орфоэпические нормы</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Фонетика и орфоэпия как разделы </w:t>
            </w:r>
            <w:proofErr w:type="gramStart"/>
            <w:r w:rsidRPr="00D4039B">
              <w:rPr>
                <w:rFonts w:ascii="Times New Roman" w:hAnsi="Times New Roman"/>
                <w:color w:val="000000"/>
                <w:sz w:val="24"/>
                <w:szCs w:val="24"/>
              </w:rPr>
              <w:t>лингвистики.(</w:t>
            </w:r>
            <w:proofErr w:type="gramEnd"/>
            <w:r w:rsidRPr="00D4039B">
              <w:rPr>
                <w:rFonts w:ascii="Times New Roman" w:hAnsi="Times New Roman"/>
                <w:color w:val="000000"/>
                <w:sz w:val="24"/>
                <w:szCs w:val="24"/>
              </w:rPr>
              <w:t>повторение, обобщение). Изобразительно-выразительные средства фонетики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5">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Орфоэпические (произносительные и акцентологические) нормы</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6">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3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4.</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Лексикология и фразеология. Лексические нормы</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7">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лексические нормы современного русского литературного языка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w:t>
            </w:r>
            <w:r w:rsidR="006773A5" w:rsidRPr="00D4039B">
              <w:rPr>
                <w:rFonts w:ascii="Times New Roman" w:hAnsi="Times New Roman"/>
                <w:color w:val="000000"/>
                <w:sz w:val="24"/>
                <w:szCs w:val="24"/>
              </w:rPr>
              <w:t>3</w:t>
            </w:r>
          </w:p>
        </w:tc>
        <w:tc>
          <w:tcPr>
            <w:tcW w:w="1354" w:type="dxa"/>
            <w:vAlign w:val="center"/>
          </w:tcPr>
          <w:p w:rsidR="00A34370" w:rsidRPr="00D4039B" w:rsidRDefault="006773A5" w:rsidP="00A34370">
            <w:pPr>
              <w:jc w:val="center"/>
              <w:rPr>
                <w:sz w:val="24"/>
                <w:szCs w:val="24"/>
              </w:rPr>
            </w:pPr>
            <w:r w:rsidRPr="00D4039B">
              <w:rPr>
                <w:sz w:val="24"/>
                <w:szCs w:val="24"/>
              </w:rPr>
              <w:t>1</w:t>
            </w: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8">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Функционально-стилистическая окраска слова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9">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Экспрессивно-стилистическая окраска слова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0">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lastRenderedPageBreak/>
              <w:t>Фразеология русского языка (повторение, обобщение). Крылатые слова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1">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8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5.</w:t>
            </w:r>
            <w:r w:rsidRPr="00D4039B">
              <w:rPr>
                <w:rFonts w:ascii="Times New Roman" w:hAnsi="Times New Roman"/>
                <w:color w:val="000000"/>
                <w:sz w:val="24"/>
                <w:szCs w:val="24"/>
              </w:rPr>
              <w:t xml:space="preserve"> </w:t>
            </w:r>
            <w:proofErr w:type="spellStart"/>
            <w:r w:rsidRPr="00D4039B">
              <w:rPr>
                <w:rFonts w:ascii="Times New Roman" w:hAnsi="Times New Roman"/>
                <w:b/>
                <w:color w:val="000000"/>
                <w:sz w:val="24"/>
                <w:szCs w:val="24"/>
              </w:rPr>
              <w:t>Морфемика</w:t>
            </w:r>
            <w:proofErr w:type="spellEnd"/>
            <w:r w:rsidRPr="00D4039B">
              <w:rPr>
                <w:rFonts w:ascii="Times New Roman" w:hAnsi="Times New Roman"/>
                <w:b/>
                <w:color w:val="000000"/>
                <w:sz w:val="24"/>
                <w:szCs w:val="24"/>
              </w:rPr>
              <w:t xml:space="preserve"> и словообразование. Словообразовательные нормы</w:t>
            </w:r>
          </w:p>
        </w:tc>
        <w:tc>
          <w:tcPr>
            <w:tcW w:w="1207" w:type="dxa"/>
          </w:tcPr>
          <w:p w:rsidR="00A34370" w:rsidRPr="00D4039B" w:rsidRDefault="00A34370" w:rsidP="00A34370">
            <w:pPr>
              <w:rPr>
                <w:b/>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D16625" w:rsidTr="006773A5">
        <w:tc>
          <w:tcPr>
            <w:tcW w:w="2627" w:type="dxa"/>
            <w:vAlign w:val="center"/>
          </w:tcPr>
          <w:p w:rsidR="00A34370" w:rsidRPr="00D4039B" w:rsidRDefault="00A34370" w:rsidP="00A34370">
            <w:pPr>
              <w:rPr>
                <w:sz w:val="24"/>
                <w:szCs w:val="24"/>
              </w:rPr>
            </w:pPr>
            <w:proofErr w:type="spellStart"/>
            <w:r w:rsidRPr="00D4039B">
              <w:rPr>
                <w:rFonts w:ascii="Times New Roman" w:hAnsi="Times New Roman"/>
                <w:color w:val="000000"/>
                <w:sz w:val="24"/>
                <w:szCs w:val="24"/>
              </w:rPr>
              <w:t>Морфемика</w:t>
            </w:r>
            <w:proofErr w:type="spellEnd"/>
            <w:r w:rsidRPr="00D4039B">
              <w:rPr>
                <w:rFonts w:ascii="Times New Roman" w:hAnsi="Times New Roman"/>
                <w:color w:val="000000"/>
                <w:sz w:val="24"/>
                <w:szCs w:val="24"/>
              </w:rPr>
              <w:t xml:space="preserve"> и словообразование как разделы лингвистики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2">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Словообразовательные нормы</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3">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 xml:space="preserve">3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6.</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Морфология. Морфологические нормы</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Морфология как раздел лингвистики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4">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морфологические нормы современного русского литературного языка.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4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5">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 xml:space="preserve">6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7.</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Орфография. Основные правила орфографии</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Орфография как раздел лингвистики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6">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Правописание гласных и согласных в корне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7">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Употребление разделительных ъ и ь. Правописание </w:t>
            </w:r>
            <w:r w:rsidRPr="00D4039B">
              <w:rPr>
                <w:rFonts w:ascii="Times New Roman" w:hAnsi="Times New Roman"/>
                <w:color w:val="000000"/>
                <w:sz w:val="24"/>
                <w:szCs w:val="24"/>
              </w:rPr>
              <w:lastRenderedPageBreak/>
              <w:t>приставок. Буквы ы — и после приставок</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lastRenderedPageBreak/>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8">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Правописание суффиксов</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9">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Правописание н и </w:t>
            </w:r>
            <w:proofErr w:type="spellStart"/>
            <w:r w:rsidRPr="00D4039B">
              <w:rPr>
                <w:rFonts w:ascii="Times New Roman" w:hAnsi="Times New Roman"/>
                <w:color w:val="000000"/>
                <w:sz w:val="24"/>
                <w:szCs w:val="24"/>
              </w:rPr>
              <w:t>нн</w:t>
            </w:r>
            <w:proofErr w:type="spellEnd"/>
            <w:r w:rsidRPr="00D4039B">
              <w:rPr>
                <w:rFonts w:ascii="Times New Roman" w:hAnsi="Times New Roman"/>
                <w:color w:val="000000"/>
                <w:sz w:val="24"/>
                <w:szCs w:val="24"/>
              </w:rPr>
              <w:t xml:space="preserve"> в словах различных частей речи</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0">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Правописание не и ни</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1">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Правописание окончаний имён существительных, имён прилагательных и глаголов</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2">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Слитное, дефисное и раздельное написание слов</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6773A5" w:rsidP="00A34370">
            <w:pPr>
              <w:jc w:val="center"/>
              <w:rPr>
                <w:sz w:val="24"/>
                <w:szCs w:val="24"/>
              </w:rPr>
            </w:pPr>
            <w:r w:rsidRPr="00D4039B">
              <w:rPr>
                <w:sz w:val="24"/>
                <w:szCs w:val="24"/>
              </w:rPr>
              <w:t>1</w:t>
            </w: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3">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14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8.</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Речь. Речевое общение</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Речь как деятельность. Виды речевой деятельности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4">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Речевое общение и его виды. Основные сферы речевого общения. Речевая ситуация и её компоненты</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5">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Речевой этикет</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6">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Публичное выступление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7">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 xml:space="preserve">5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9.</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Текст. Информационно-смысловая переработка текста</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Текст, его основные признаки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8">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lastRenderedPageBreak/>
              <w:t>Логико-смысловые отношения между предложениями в тексте (общее представление)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9">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Информативность текста. Виды информации в тексте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0">
              <w:r w:rsidRPr="00D4039B">
                <w:rPr>
                  <w:rFonts w:ascii="Times New Roman" w:hAnsi="Times New Roman"/>
                  <w:color w:val="0000FF"/>
                  <w:sz w:val="24"/>
                  <w:szCs w:val="24"/>
                  <w:u w:val="single"/>
                </w:rPr>
                <w:t>https://m.edsoo.ru/7f41bacc</w:t>
              </w:r>
            </w:hyperlink>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Информационно-смысловая переработка текста. План. </w:t>
            </w:r>
            <w:proofErr w:type="spellStart"/>
            <w:r w:rsidRPr="00D4039B">
              <w:rPr>
                <w:rFonts w:ascii="Times New Roman" w:hAnsi="Times New Roman"/>
                <w:color w:val="000000"/>
                <w:sz w:val="24"/>
                <w:szCs w:val="24"/>
              </w:rPr>
              <w:t>Тезисы.Конспект</w:t>
            </w:r>
            <w:proofErr w:type="spellEnd"/>
            <w:r w:rsidRPr="00D4039B">
              <w:rPr>
                <w:rFonts w:ascii="Times New Roman" w:hAnsi="Times New Roman"/>
                <w:color w:val="000000"/>
                <w:sz w:val="24"/>
                <w:szCs w:val="24"/>
              </w:rPr>
              <w:t>. Реферат. Аннотация. Отзыв. Рецензия</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1354" w:type="dxa"/>
            <w:vAlign w:val="center"/>
          </w:tcPr>
          <w:p w:rsidR="00A34370" w:rsidRPr="00D4039B" w:rsidRDefault="006773A5" w:rsidP="00A34370">
            <w:pPr>
              <w:jc w:val="center"/>
              <w:rPr>
                <w:sz w:val="24"/>
                <w:szCs w:val="24"/>
              </w:rPr>
            </w:pPr>
            <w:r w:rsidRPr="00D4039B">
              <w:rPr>
                <w:sz w:val="24"/>
                <w:szCs w:val="24"/>
              </w:rPr>
              <w:t>1</w:t>
            </w: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1">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8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D16625"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Повторение</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6 </w:t>
            </w:r>
          </w:p>
        </w:tc>
        <w:tc>
          <w:tcPr>
            <w:tcW w:w="1354" w:type="dxa"/>
            <w:vAlign w:val="center"/>
          </w:tcPr>
          <w:p w:rsidR="00A34370" w:rsidRPr="00D4039B" w:rsidRDefault="006773A5" w:rsidP="00A34370">
            <w:pPr>
              <w:jc w:val="center"/>
              <w:rPr>
                <w:sz w:val="24"/>
                <w:szCs w:val="24"/>
              </w:rPr>
            </w:pPr>
            <w:r w:rsidRPr="00D4039B">
              <w:rPr>
                <w:sz w:val="24"/>
                <w:szCs w:val="24"/>
              </w:rPr>
              <w:t>2</w:t>
            </w: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2">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ОБЩЕЕ КОЛИЧЕСТВО ЧАСОВ ПО ПРОГРАММЕ</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68 </w:t>
            </w:r>
          </w:p>
        </w:tc>
        <w:tc>
          <w:tcPr>
            <w:tcW w:w="1354"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5 </w:t>
            </w:r>
          </w:p>
        </w:tc>
        <w:tc>
          <w:tcPr>
            <w:tcW w:w="1401"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16 </w:t>
            </w:r>
          </w:p>
        </w:tc>
        <w:tc>
          <w:tcPr>
            <w:tcW w:w="2428" w:type="dxa"/>
            <w:vAlign w:val="center"/>
          </w:tcPr>
          <w:p w:rsidR="00A34370" w:rsidRPr="00D4039B" w:rsidRDefault="00A34370" w:rsidP="00A34370">
            <w:pPr>
              <w:rPr>
                <w:sz w:val="24"/>
                <w:szCs w:val="24"/>
              </w:rPr>
            </w:pPr>
          </w:p>
        </w:tc>
      </w:tr>
    </w:tbl>
    <w:p w:rsidR="00A34370" w:rsidRPr="00D4039B" w:rsidRDefault="00A34370" w:rsidP="00A34370">
      <w:pPr>
        <w:spacing w:after="160" w:line="259" w:lineRule="auto"/>
        <w:rPr>
          <w:sz w:val="24"/>
          <w:szCs w:val="24"/>
          <w:lang w:val="ru-RU"/>
        </w:rPr>
      </w:pPr>
    </w:p>
    <w:p w:rsidR="00A34370" w:rsidRPr="00D4039B" w:rsidRDefault="00A34370" w:rsidP="00A34370">
      <w:pPr>
        <w:spacing w:after="160" w:line="259" w:lineRule="auto"/>
        <w:rPr>
          <w:rFonts w:ascii="Times New Roman" w:hAnsi="Times New Roman" w:cs="Times New Roman"/>
          <w:b/>
          <w:sz w:val="24"/>
          <w:szCs w:val="24"/>
          <w:lang w:val="ru-RU"/>
        </w:rPr>
      </w:pPr>
      <w:r w:rsidRPr="00D4039B">
        <w:rPr>
          <w:rFonts w:ascii="Times New Roman" w:hAnsi="Times New Roman" w:cs="Times New Roman"/>
          <w:b/>
          <w:sz w:val="24"/>
          <w:szCs w:val="24"/>
          <w:lang w:val="ru-RU"/>
        </w:rPr>
        <w:t xml:space="preserve"> 11 класс</w:t>
      </w:r>
    </w:p>
    <w:tbl>
      <w:tblPr>
        <w:tblStyle w:val="12"/>
        <w:tblW w:w="0" w:type="auto"/>
        <w:tblLook w:val="04A0" w:firstRow="1" w:lastRow="0" w:firstColumn="1" w:lastColumn="0" w:noHBand="0" w:noVBand="1"/>
      </w:tblPr>
      <w:tblGrid>
        <w:gridCol w:w="2427"/>
        <w:gridCol w:w="1186"/>
        <w:gridCol w:w="1101"/>
        <w:gridCol w:w="1186"/>
        <w:gridCol w:w="3117"/>
      </w:tblGrid>
      <w:tr w:rsidR="00A34370" w:rsidRPr="00D4039B" w:rsidTr="006773A5">
        <w:tc>
          <w:tcPr>
            <w:tcW w:w="2442" w:type="dxa"/>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1158" w:type="dxa"/>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tcPr>
          <w:p w:rsidR="00A34370" w:rsidRPr="00D4039B" w:rsidRDefault="00A34370" w:rsidP="00A34370">
            <w:pPr>
              <w:rPr>
                <w:sz w:val="24"/>
                <w:szCs w:val="24"/>
              </w:rPr>
            </w:pPr>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1.</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Общие сведения о языке</w:t>
            </w:r>
          </w:p>
        </w:tc>
        <w:tc>
          <w:tcPr>
            <w:tcW w:w="1240" w:type="dxa"/>
          </w:tcPr>
          <w:p w:rsidR="00A34370" w:rsidRPr="00D4039B" w:rsidRDefault="00A34370" w:rsidP="00A34370">
            <w:pPr>
              <w:rPr>
                <w:sz w:val="24"/>
                <w:szCs w:val="24"/>
              </w:rPr>
            </w:pPr>
          </w:p>
        </w:tc>
        <w:tc>
          <w:tcPr>
            <w:tcW w:w="1158" w:type="dxa"/>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tcPr>
          <w:p w:rsidR="00A34370" w:rsidRPr="00D4039B" w:rsidRDefault="00A34370" w:rsidP="00A34370">
            <w:pPr>
              <w:rPr>
                <w:sz w:val="24"/>
                <w:szCs w:val="24"/>
              </w:rPr>
            </w:pPr>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Культура речи в экологическом аспекте</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3">
              <w:r w:rsidRPr="00D4039B">
                <w:rPr>
                  <w:rFonts w:ascii="Times New Roman" w:hAnsi="Times New Roman"/>
                  <w:color w:val="0000FF"/>
                  <w:sz w:val="24"/>
                  <w:szCs w:val="24"/>
                  <w:u w:val="single"/>
                </w:rPr>
                <w:t>https://m.edsoo.ru/7f41c7e2</w:t>
              </w:r>
            </w:hyperlink>
          </w:p>
        </w:tc>
      </w:tr>
      <w:tr w:rsidR="00A34370" w:rsidRPr="00D4039B"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tcPr>
          <w:p w:rsidR="00A34370" w:rsidRPr="00D4039B" w:rsidRDefault="00A34370" w:rsidP="00A34370">
            <w:pPr>
              <w:rPr>
                <w:sz w:val="24"/>
                <w:szCs w:val="24"/>
              </w:rPr>
            </w:pPr>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2.</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Синтаксис. Синтаксические нормы</w:t>
            </w:r>
          </w:p>
        </w:tc>
        <w:tc>
          <w:tcPr>
            <w:tcW w:w="1240" w:type="dxa"/>
          </w:tcPr>
          <w:p w:rsidR="00A34370" w:rsidRPr="00D4039B" w:rsidRDefault="00A34370" w:rsidP="00A34370">
            <w:pPr>
              <w:rPr>
                <w:sz w:val="24"/>
                <w:szCs w:val="24"/>
              </w:rPr>
            </w:pPr>
          </w:p>
        </w:tc>
        <w:tc>
          <w:tcPr>
            <w:tcW w:w="1158" w:type="dxa"/>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4">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Синтаксис как раздел лингвистики (повторение, обобщение)</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5">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Изобразительно-выразительные средства синтаксиса</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6">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Синтаксические нормы</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7">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нормы управления</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8">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lastRenderedPageBreak/>
              <w:t>Основные нормы употребления однородных членов предложения</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9">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нормы употребления причастных и деепричастных оборотов</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0">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нормы построения сложных предложений</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1">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Обобщение и систематизация по теме «Синтаксис. Синтаксические нормы»</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158"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240" w:type="dxa"/>
            <w:vAlign w:val="center"/>
          </w:tcPr>
          <w:p w:rsidR="00A34370" w:rsidRPr="00D4039B" w:rsidRDefault="00A34370" w:rsidP="00A34370">
            <w:pPr>
              <w:jc w:val="center"/>
              <w:rPr>
                <w:sz w:val="24"/>
                <w:szCs w:val="24"/>
              </w:rPr>
            </w:pPr>
          </w:p>
        </w:tc>
        <w:tc>
          <w:tcPr>
            <w:tcW w:w="2937" w:type="dxa"/>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2">
              <w:r w:rsidRPr="00D4039B">
                <w:rPr>
                  <w:rFonts w:ascii="Times New Roman" w:hAnsi="Times New Roman"/>
                  <w:color w:val="0000FF"/>
                  <w:sz w:val="24"/>
                  <w:szCs w:val="24"/>
                  <w:u w:val="single"/>
                </w:rPr>
                <w:t>https://m.edsoo.ru/7f41c7e2</w:t>
              </w:r>
            </w:hyperlink>
          </w:p>
        </w:tc>
      </w:tr>
      <w:tr w:rsidR="00A34370" w:rsidRPr="00D4039B"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17 </w:t>
            </w:r>
          </w:p>
        </w:tc>
        <w:tc>
          <w:tcPr>
            <w:tcW w:w="1158" w:type="dxa"/>
            <w:vAlign w:val="center"/>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tcPr>
          <w:p w:rsidR="00A34370" w:rsidRPr="00D4039B" w:rsidRDefault="00A34370" w:rsidP="00A34370">
            <w:pPr>
              <w:rPr>
                <w:sz w:val="24"/>
                <w:szCs w:val="24"/>
              </w:rPr>
            </w:pPr>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3.</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Пунктуация. Основные правила пунктуации</w:t>
            </w:r>
          </w:p>
        </w:tc>
        <w:tc>
          <w:tcPr>
            <w:tcW w:w="1240" w:type="dxa"/>
          </w:tcPr>
          <w:p w:rsidR="00A34370" w:rsidRPr="00D4039B" w:rsidRDefault="00A34370" w:rsidP="00A34370">
            <w:pPr>
              <w:rPr>
                <w:sz w:val="24"/>
                <w:szCs w:val="24"/>
              </w:rPr>
            </w:pPr>
          </w:p>
        </w:tc>
        <w:tc>
          <w:tcPr>
            <w:tcW w:w="1158" w:type="dxa"/>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3">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Пунктуация как раздел лингвистики (повторение, обобщение)</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4">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между подлежащим и сказуемым</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5">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в предложениях с однородными членами</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6">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в предложениях с обособленными членами предложения</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7">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в предложениях с вводными конструкциями, обращениями, междометиями</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8">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в сложном предложении</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9">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Знаки препинания в сложном предложении с </w:t>
            </w:r>
            <w:r w:rsidRPr="00D4039B">
              <w:rPr>
                <w:rFonts w:ascii="Times New Roman" w:hAnsi="Times New Roman"/>
                <w:color w:val="000000"/>
                <w:sz w:val="24"/>
                <w:szCs w:val="24"/>
              </w:rPr>
              <w:lastRenderedPageBreak/>
              <w:t>разными видами связи</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lastRenderedPageBreak/>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0">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при передаче чужой речи</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w:t>
            </w:r>
            <w:r w:rsidR="006773A5" w:rsidRPr="00D4039B">
              <w:rPr>
                <w:rFonts w:ascii="Times New Roman" w:hAnsi="Times New Roman"/>
                <w:color w:val="000000"/>
                <w:sz w:val="24"/>
                <w:szCs w:val="24"/>
              </w:rPr>
              <w:t>1</w:t>
            </w:r>
            <w:r w:rsidRPr="00D4039B">
              <w:rPr>
                <w:rFonts w:ascii="Times New Roman" w:hAnsi="Times New Roman"/>
                <w:color w:val="000000"/>
                <w:sz w:val="24"/>
                <w:szCs w:val="24"/>
              </w:rPr>
              <w:t xml:space="preserve">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1">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Повторение и обобщение по темам раздела "Пунктуация. Основные правила пунктуации"</w:t>
            </w:r>
          </w:p>
        </w:tc>
        <w:tc>
          <w:tcPr>
            <w:tcW w:w="1240" w:type="dxa"/>
            <w:vAlign w:val="center"/>
          </w:tcPr>
          <w:p w:rsidR="00A34370" w:rsidRPr="00D4039B" w:rsidRDefault="006773A5" w:rsidP="00A34370">
            <w:pPr>
              <w:jc w:val="center"/>
              <w:rPr>
                <w:sz w:val="24"/>
                <w:szCs w:val="24"/>
              </w:rPr>
            </w:pPr>
            <w:r w:rsidRPr="00D4039B">
              <w:rPr>
                <w:rFonts w:ascii="Times New Roman" w:hAnsi="Times New Roman"/>
                <w:color w:val="000000"/>
                <w:sz w:val="24"/>
                <w:szCs w:val="24"/>
              </w:rPr>
              <w:t xml:space="preserve"> 2</w:t>
            </w:r>
            <w:r w:rsidR="00A34370" w:rsidRPr="00D4039B">
              <w:rPr>
                <w:rFonts w:ascii="Times New Roman" w:hAnsi="Times New Roman"/>
                <w:color w:val="000000"/>
                <w:sz w:val="24"/>
                <w:szCs w:val="24"/>
              </w:rPr>
              <w:t xml:space="preserve"> </w:t>
            </w:r>
          </w:p>
        </w:tc>
        <w:tc>
          <w:tcPr>
            <w:tcW w:w="1158" w:type="dxa"/>
            <w:vAlign w:val="center"/>
          </w:tcPr>
          <w:p w:rsidR="00A34370" w:rsidRPr="00D4039B" w:rsidRDefault="006773A5" w:rsidP="00A34370">
            <w:pPr>
              <w:jc w:val="center"/>
              <w:rPr>
                <w:sz w:val="24"/>
                <w:szCs w:val="24"/>
              </w:rPr>
            </w:pPr>
            <w:r w:rsidRPr="00D4039B">
              <w:rPr>
                <w:sz w:val="24"/>
                <w:szCs w:val="24"/>
              </w:rPr>
              <w:t>1</w:t>
            </w:r>
          </w:p>
        </w:tc>
        <w:tc>
          <w:tcPr>
            <w:tcW w:w="1240" w:type="dxa"/>
            <w:vAlign w:val="center"/>
          </w:tcPr>
          <w:p w:rsidR="00A34370" w:rsidRPr="00D4039B" w:rsidRDefault="00A34370" w:rsidP="00A34370">
            <w:pPr>
              <w:jc w:val="center"/>
              <w:rPr>
                <w:sz w:val="24"/>
                <w:szCs w:val="24"/>
              </w:rPr>
            </w:pPr>
          </w:p>
        </w:tc>
        <w:tc>
          <w:tcPr>
            <w:tcW w:w="2937" w:type="dxa"/>
          </w:tcPr>
          <w:tbl>
            <w:tblPr>
              <w:tblW w:w="0" w:type="auto"/>
              <w:tblCellSpacing w:w="20" w:type="nil"/>
              <w:tblLook w:val="04A0" w:firstRow="1" w:lastRow="0" w:firstColumn="1" w:lastColumn="0" w:noHBand="0" w:noVBand="1"/>
            </w:tblPr>
            <w:tblGrid>
              <w:gridCol w:w="2901"/>
            </w:tblGrid>
            <w:tr w:rsidR="00A34370" w:rsidRPr="00D16625" w:rsidTr="00A9217A">
              <w:trPr>
                <w:trHeight w:val="144"/>
                <w:tblCellSpacing w:w="20" w:type="nil"/>
              </w:trPr>
              <w:tc>
                <w:tcPr>
                  <w:tcW w:w="2599" w:type="dxa"/>
                  <w:tcMar>
                    <w:top w:w="50" w:type="dxa"/>
                    <w:left w:w="100" w:type="dxa"/>
                  </w:tcMar>
                  <w:vAlign w:val="center"/>
                </w:tcPr>
                <w:p w:rsidR="00A34370" w:rsidRPr="00D4039B" w:rsidRDefault="00A34370" w:rsidP="00A34370">
                  <w:pPr>
                    <w:spacing w:after="0" w:line="259" w:lineRule="auto"/>
                    <w:rPr>
                      <w:sz w:val="24"/>
                      <w:szCs w:val="24"/>
                      <w:lang w:val="ru-RU"/>
                    </w:rPr>
                  </w:pPr>
                  <w:r w:rsidRPr="00D4039B">
                    <w:rPr>
                      <w:rFonts w:ascii="Times New Roman" w:hAnsi="Times New Roman"/>
                      <w:color w:val="000000"/>
                      <w:sz w:val="24"/>
                      <w:szCs w:val="24"/>
                      <w:lang w:val="ru-RU"/>
                    </w:rPr>
                    <w:t xml:space="preserve">Библиотека ЦОК </w:t>
                  </w:r>
                  <w:hyperlink r:id="rId62">
                    <w:r w:rsidRPr="00D4039B">
                      <w:rPr>
                        <w:rFonts w:ascii="Times New Roman" w:hAnsi="Times New Roman"/>
                        <w:color w:val="0000FF"/>
                        <w:sz w:val="24"/>
                        <w:szCs w:val="24"/>
                        <w:u w:val="single"/>
                        <w:lang w:val="ru-RU"/>
                      </w:rPr>
                      <w:t>https://m.edsoo.ru/7f41c7e2</w:t>
                    </w:r>
                  </w:hyperlink>
                </w:p>
              </w:tc>
            </w:tr>
          </w:tbl>
          <w:p w:rsidR="00A34370" w:rsidRPr="00D4039B" w:rsidRDefault="00A34370" w:rsidP="00A34370">
            <w:pPr>
              <w:rPr>
                <w:sz w:val="24"/>
                <w:szCs w:val="24"/>
              </w:rPr>
            </w:pPr>
          </w:p>
        </w:tc>
      </w:tr>
      <w:tr w:rsidR="00A34370" w:rsidRPr="00D4039B"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17 </w:t>
            </w:r>
          </w:p>
        </w:tc>
        <w:tc>
          <w:tcPr>
            <w:tcW w:w="1158" w:type="dxa"/>
            <w:vAlign w:val="center"/>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tcPr>
          <w:p w:rsidR="00A34370" w:rsidRPr="00D4039B" w:rsidRDefault="00A34370" w:rsidP="00A34370">
            <w:pPr>
              <w:rPr>
                <w:sz w:val="24"/>
                <w:szCs w:val="24"/>
              </w:rPr>
            </w:pPr>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4.</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Функциональная стилистика. Культура речи</w:t>
            </w:r>
          </w:p>
        </w:tc>
        <w:tc>
          <w:tcPr>
            <w:tcW w:w="1240" w:type="dxa"/>
          </w:tcPr>
          <w:p w:rsidR="00A34370" w:rsidRPr="00D4039B" w:rsidRDefault="00A34370" w:rsidP="00A34370">
            <w:pPr>
              <w:rPr>
                <w:sz w:val="24"/>
                <w:szCs w:val="24"/>
              </w:rPr>
            </w:pPr>
          </w:p>
        </w:tc>
        <w:tc>
          <w:tcPr>
            <w:tcW w:w="1158" w:type="dxa"/>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3">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Функциональная стилистика как раздел лингвистики</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4">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Разговорная речь</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5">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жанры разговорной речи: устный рассказ, беседа, спор (обзор)</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6">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Научный стиль</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7">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жанры научного стиля (обзор)</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8">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Официально-деловой стиль. Основные жанры официально-делового стиля (обзор)</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9">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Публицистический стиль</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70">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жанры публицистического стиля (обзор)</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71">
              <w:r w:rsidRPr="00D4039B">
                <w:rPr>
                  <w:rFonts w:ascii="Times New Roman" w:hAnsi="Times New Roman"/>
                  <w:color w:val="0000FF"/>
                  <w:sz w:val="24"/>
                  <w:szCs w:val="24"/>
                  <w:u w:val="single"/>
                </w:rPr>
                <w:t>https://m.edsoo.ru/7f41c7e2</w:t>
              </w:r>
            </w:hyperlink>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Язык художественной литературы</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4 </w:t>
            </w:r>
          </w:p>
        </w:tc>
        <w:tc>
          <w:tcPr>
            <w:tcW w:w="1158" w:type="dxa"/>
            <w:vAlign w:val="center"/>
          </w:tcPr>
          <w:p w:rsidR="00A34370" w:rsidRPr="00D4039B" w:rsidRDefault="006773A5" w:rsidP="00A34370">
            <w:pPr>
              <w:jc w:val="center"/>
              <w:rPr>
                <w:sz w:val="24"/>
                <w:szCs w:val="24"/>
              </w:rPr>
            </w:pPr>
            <w:r w:rsidRPr="00D4039B">
              <w:rPr>
                <w:sz w:val="24"/>
                <w:szCs w:val="24"/>
              </w:rPr>
              <w:t>1</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2937" w:type="dxa"/>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72">
              <w:r w:rsidRPr="00D4039B">
                <w:rPr>
                  <w:rFonts w:ascii="Times New Roman" w:hAnsi="Times New Roman"/>
                  <w:color w:val="0000FF"/>
                  <w:sz w:val="24"/>
                  <w:szCs w:val="24"/>
                  <w:u w:val="single"/>
                </w:rPr>
                <w:t>https://m.edsoo.ru/7f41c7e2</w:t>
              </w:r>
            </w:hyperlink>
          </w:p>
        </w:tc>
      </w:tr>
      <w:tr w:rsidR="00A34370" w:rsidRPr="00D4039B"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21 </w:t>
            </w:r>
          </w:p>
        </w:tc>
        <w:tc>
          <w:tcPr>
            <w:tcW w:w="1158" w:type="dxa"/>
            <w:vAlign w:val="center"/>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tcPr>
          <w:p w:rsidR="00A34370" w:rsidRPr="00D4039B" w:rsidRDefault="00A34370" w:rsidP="00A34370">
            <w:pPr>
              <w:rPr>
                <w:sz w:val="24"/>
                <w:szCs w:val="24"/>
              </w:rPr>
            </w:pPr>
          </w:p>
        </w:tc>
      </w:tr>
      <w:tr w:rsidR="00A34370" w:rsidRPr="00D16625"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Повторение</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6 </w:t>
            </w:r>
          </w:p>
        </w:tc>
        <w:tc>
          <w:tcPr>
            <w:tcW w:w="1158" w:type="dxa"/>
            <w:vAlign w:val="center"/>
          </w:tcPr>
          <w:p w:rsidR="00A34370" w:rsidRPr="00D4039B" w:rsidRDefault="006773A5" w:rsidP="00A34370">
            <w:pPr>
              <w:jc w:val="center"/>
              <w:rPr>
                <w:sz w:val="24"/>
                <w:szCs w:val="24"/>
              </w:rPr>
            </w:pPr>
            <w:r w:rsidRPr="00D4039B">
              <w:rPr>
                <w:sz w:val="24"/>
                <w:szCs w:val="24"/>
              </w:rPr>
              <w:t>2</w:t>
            </w:r>
          </w:p>
        </w:tc>
        <w:tc>
          <w:tcPr>
            <w:tcW w:w="1240" w:type="dxa"/>
            <w:vAlign w:val="center"/>
          </w:tcPr>
          <w:p w:rsidR="00A34370" w:rsidRPr="00D4039B" w:rsidRDefault="00A34370" w:rsidP="00A34370">
            <w:pPr>
              <w:jc w:val="cente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73">
              <w:r w:rsidRPr="00D4039B">
                <w:rPr>
                  <w:rFonts w:ascii="Times New Roman" w:hAnsi="Times New Roman"/>
                  <w:color w:val="0000FF"/>
                  <w:sz w:val="24"/>
                  <w:szCs w:val="24"/>
                  <w:u w:val="single"/>
                </w:rPr>
                <w:t>https://m.edsoo.ru/7f41c7e2</w:t>
              </w:r>
            </w:hyperlink>
          </w:p>
        </w:tc>
      </w:tr>
      <w:tr w:rsidR="00A34370" w:rsidRPr="00D4039B"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ОБЩЕЕ КОЛИЧЕСТВО </w:t>
            </w:r>
            <w:r w:rsidRPr="00D4039B">
              <w:rPr>
                <w:rFonts w:ascii="Times New Roman" w:hAnsi="Times New Roman"/>
                <w:color w:val="000000"/>
                <w:sz w:val="24"/>
                <w:szCs w:val="24"/>
              </w:rPr>
              <w:lastRenderedPageBreak/>
              <w:t>ЧАСОВ ПО ПРОГРАММЕ</w:t>
            </w:r>
          </w:p>
        </w:tc>
        <w:tc>
          <w:tcPr>
            <w:tcW w:w="1240" w:type="dxa"/>
            <w:vAlign w:val="center"/>
          </w:tcPr>
          <w:p w:rsidR="00A34370" w:rsidRPr="00D4039B" w:rsidRDefault="00C85AAA" w:rsidP="00A34370">
            <w:pPr>
              <w:jc w:val="center"/>
              <w:rPr>
                <w:b/>
                <w:sz w:val="24"/>
                <w:szCs w:val="24"/>
              </w:rPr>
            </w:pPr>
            <w:r w:rsidRPr="00D4039B">
              <w:rPr>
                <w:rFonts w:ascii="Times New Roman" w:hAnsi="Times New Roman"/>
                <w:b/>
                <w:color w:val="000000"/>
                <w:sz w:val="24"/>
                <w:szCs w:val="24"/>
              </w:rPr>
              <w:lastRenderedPageBreak/>
              <w:t>68</w:t>
            </w:r>
          </w:p>
        </w:tc>
        <w:tc>
          <w:tcPr>
            <w:tcW w:w="1158" w:type="dxa"/>
            <w:vAlign w:val="center"/>
          </w:tcPr>
          <w:p w:rsidR="00A34370" w:rsidRPr="00D4039B" w:rsidRDefault="006773A5" w:rsidP="00A34370">
            <w:pPr>
              <w:jc w:val="center"/>
              <w:rPr>
                <w:b/>
                <w:sz w:val="24"/>
                <w:szCs w:val="24"/>
              </w:rPr>
            </w:pPr>
            <w:r w:rsidRPr="00D4039B">
              <w:rPr>
                <w:rFonts w:ascii="Times New Roman" w:hAnsi="Times New Roman"/>
                <w:b/>
                <w:color w:val="000000"/>
                <w:sz w:val="24"/>
                <w:szCs w:val="24"/>
              </w:rPr>
              <w:t xml:space="preserve"> 5</w:t>
            </w:r>
          </w:p>
        </w:tc>
        <w:tc>
          <w:tcPr>
            <w:tcW w:w="1240"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20 </w:t>
            </w:r>
          </w:p>
        </w:tc>
        <w:tc>
          <w:tcPr>
            <w:tcW w:w="2937" w:type="dxa"/>
          </w:tcPr>
          <w:p w:rsidR="00A34370" w:rsidRPr="00D4039B" w:rsidRDefault="00A34370" w:rsidP="00A34370">
            <w:pPr>
              <w:rPr>
                <w:sz w:val="24"/>
                <w:szCs w:val="24"/>
              </w:rPr>
            </w:pPr>
          </w:p>
        </w:tc>
      </w:tr>
      <w:bookmarkEnd w:id="4"/>
    </w:tbl>
    <w:p w:rsidR="003410AB" w:rsidRPr="00D4039B" w:rsidRDefault="003410AB" w:rsidP="00A34370">
      <w:pPr>
        <w:rPr>
          <w:sz w:val="24"/>
          <w:szCs w:val="24"/>
        </w:rPr>
      </w:pPr>
    </w:p>
    <w:sectPr w:rsidR="003410AB" w:rsidRPr="00D403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957"/>
    <w:multiLevelType w:val="multilevel"/>
    <w:tmpl w:val="889090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95E58"/>
    <w:multiLevelType w:val="multilevel"/>
    <w:tmpl w:val="4D2CE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E53C2"/>
    <w:multiLevelType w:val="multilevel"/>
    <w:tmpl w:val="21669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6F1B94"/>
    <w:multiLevelType w:val="multilevel"/>
    <w:tmpl w:val="738C2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54CC6"/>
    <w:multiLevelType w:val="multilevel"/>
    <w:tmpl w:val="F66074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B21CAF"/>
    <w:multiLevelType w:val="multilevel"/>
    <w:tmpl w:val="4030B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687ED7"/>
    <w:multiLevelType w:val="multilevel"/>
    <w:tmpl w:val="B34C0C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FA4784"/>
    <w:multiLevelType w:val="multilevel"/>
    <w:tmpl w:val="ABE4CB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A26CEA"/>
    <w:multiLevelType w:val="multilevel"/>
    <w:tmpl w:val="173240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E57AB3"/>
    <w:multiLevelType w:val="multilevel"/>
    <w:tmpl w:val="0AC6B7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CF3AD3"/>
    <w:multiLevelType w:val="multilevel"/>
    <w:tmpl w:val="061E0C6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527D46"/>
    <w:multiLevelType w:val="multilevel"/>
    <w:tmpl w:val="592672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E9482C"/>
    <w:multiLevelType w:val="multilevel"/>
    <w:tmpl w:val="F3E2AE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E00B9A"/>
    <w:multiLevelType w:val="multilevel"/>
    <w:tmpl w:val="997CC8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257345"/>
    <w:multiLevelType w:val="multilevel"/>
    <w:tmpl w:val="DE4A52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5208CD"/>
    <w:multiLevelType w:val="multilevel"/>
    <w:tmpl w:val="944A5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C32988"/>
    <w:multiLevelType w:val="multilevel"/>
    <w:tmpl w:val="DC0AF5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0"/>
  </w:num>
  <w:num w:numId="4">
    <w:abstractNumId w:val="2"/>
  </w:num>
  <w:num w:numId="5">
    <w:abstractNumId w:val="12"/>
  </w:num>
  <w:num w:numId="6">
    <w:abstractNumId w:val="1"/>
  </w:num>
  <w:num w:numId="7">
    <w:abstractNumId w:val="15"/>
  </w:num>
  <w:num w:numId="8">
    <w:abstractNumId w:val="5"/>
  </w:num>
  <w:num w:numId="9">
    <w:abstractNumId w:val="7"/>
  </w:num>
  <w:num w:numId="10">
    <w:abstractNumId w:val="13"/>
  </w:num>
  <w:num w:numId="11">
    <w:abstractNumId w:val="9"/>
  </w:num>
  <w:num w:numId="12">
    <w:abstractNumId w:val="4"/>
  </w:num>
  <w:num w:numId="13">
    <w:abstractNumId w:val="14"/>
  </w:num>
  <w:num w:numId="14">
    <w:abstractNumId w:val="11"/>
  </w:num>
  <w:num w:numId="15">
    <w:abstractNumId w:val="8"/>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6D"/>
    <w:rsid w:val="00225F80"/>
    <w:rsid w:val="003410AB"/>
    <w:rsid w:val="005D126D"/>
    <w:rsid w:val="006773A5"/>
    <w:rsid w:val="00A34370"/>
    <w:rsid w:val="00A90977"/>
    <w:rsid w:val="00A9217A"/>
    <w:rsid w:val="00C85AAA"/>
    <w:rsid w:val="00D16625"/>
    <w:rsid w:val="00D40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D255D5-9EBC-48E2-83C4-40DEC1A4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numbering" w:customStyle="1" w:styleId="11">
    <w:name w:val="Нет списка1"/>
    <w:next w:val="a2"/>
    <w:uiPriority w:val="99"/>
    <w:semiHidden/>
    <w:unhideWhenUsed/>
    <w:rsid w:val="00A34370"/>
  </w:style>
  <w:style w:type="table" w:customStyle="1" w:styleId="12">
    <w:name w:val="Сетка таблицы1"/>
    <w:basedOn w:val="a1"/>
    <w:next w:val="ac"/>
    <w:uiPriority w:val="39"/>
    <w:rsid w:val="00A3437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A34370"/>
    <w:pPr>
      <w:tabs>
        <w:tab w:val="center" w:pos="4677"/>
        <w:tab w:val="right" w:pos="9355"/>
      </w:tabs>
      <w:spacing w:after="0" w:line="240" w:lineRule="auto"/>
    </w:pPr>
    <w:rPr>
      <w:lang w:val="ru-RU"/>
    </w:rPr>
  </w:style>
  <w:style w:type="character" w:customStyle="1" w:styleId="af">
    <w:name w:val="Нижний колонтитул Знак"/>
    <w:basedOn w:val="a0"/>
    <w:link w:val="ae"/>
    <w:uiPriority w:val="99"/>
    <w:rsid w:val="00A3437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599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numbering" Target="numbering.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DA1C4-9AE8-4354-AEF6-A3E825D0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25</Pages>
  <Words>7784</Words>
  <Characters>44370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Учетная запись Майкрософт</cp:lastModifiedBy>
  <cp:revision>7</cp:revision>
  <dcterms:created xsi:type="dcterms:W3CDTF">2023-06-14T10:01:00Z</dcterms:created>
  <dcterms:modified xsi:type="dcterms:W3CDTF">2023-09-28T16:00:00Z</dcterms:modified>
</cp:coreProperties>
</file>